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EC9B" w14:textId="77777777" w:rsidR="00AC4CCF" w:rsidRPr="00404E05" w:rsidRDefault="00A8006B" w:rsidP="00AC4CCF">
      <w:pPr>
        <w:jc w:val="center"/>
        <w:rPr>
          <w:rFonts w:ascii="Segoe UI" w:hAnsi="Segoe UI" w:cs="Segoe UI"/>
          <w:b/>
          <w:sz w:val="28"/>
          <w:szCs w:val="28"/>
        </w:rPr>
      </w:pPr>
      <w:r w:rsidRPr="00404E0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CAD12" wp14:editId="202838F3">
                <wp:simplePos x="0" y="0"/>
                <wp:positionH relativeFrom="column">
                  <wp:posOffset>4524375</wp:posOffset>
                </wp:positionH>
                <wp:positionV relativeFrom="paragraph">
                  <wp:posOffset>-1043940</wp:posOffset>
                </wp:positionV>
                <wp:extent cx="1707515" cy="1238250"/>
                <wp:effectExtent l="0" t="0" r="698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D253C" w14:textId="69B8089C" w:rsidR="00BA5F87" w:rsidRDefault="00BA5F87" w:rsidP="00BA5F87">
                            <w:pPr>
                              <w:jc w:val="right"/>
                            </w:pPr>
                            <w:r w:rsidRPr="00E25FE5">
                              <w:rPr>
                                <w:rStyle w:val="Emphasis"/>
                                <w:rFonts w:ascii="Calibri" w:hAnsi="Calibri" w:cs="Calibri"/>
                                <w:i w:val="0"/>
                                <w:sz w:val="18"/>
                                <w:szCs w:val="18"/>
                              </w:rPr>
                              <w:t>Buffalo State</w:t>
                            </w:r>
                            <w:r w:rsidR="004C7C90">
                              <w:rPr>
                                <w:rStyle w:val="Emphasis"/>
                                <w:rFonts w:ascii="Calibri" w:hAnsi="Calibri" w:cs="Calibri"/>
                                <w:i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4630">
                              <w:rPr>
                                <w:rStyle w:val="Emphasis"/>
                                <w:rFonts w:ascii="Calibri" w:hAnsi="Calibri" w:cs="Calibri"/>
                                <w:i w:val="0"/>
                                <w:sz w:val="18"/>
                                <w:szCs w:val="18"/>
                              </w:rPr>
                              <w:t>University</w:t>
                            </w:r>
                            <w:r>
                              <w:rPr>
                                <w:rStyle w:val="Emphasis"/>
                                <w:rFonts w:ascii="Calibri" w:hAnsi="Calibri" w:cs="Calibri"/>
                                <w:i w:val="0"/>
                                <w:sz w:val="18"/>
                                <w:szCs w:val="18"/>
                              </w:rPr>
                              <w:br/>
                            </w:r>
                            <w:r w:rsidRPr="00E25FE5">
                              <w:rPr>
                                <w:rStyle w:val="Emphasis"/>
                                <w:rFonts w:ascii="Calibri" w:hAnsi="Calibri" w:cs="Calibri"/>
                                <w:i w:val="0"/>
                                <w:sz w:val="18"/>
                                <w:szCs w:val="18"/>
                              </w:rPr>
                              <w:t>Human Resource Management</w:t>
                            </w:r>
                            <w:r>
                              <w:rPr>
                                <w:rStyle w:val="Emphasis"/>
                                <w:rFonts w:ascii="Calibri" w:hAnsi="Calibri" w:cs="Calibri"/>
                                <w:i w:val="0"/>
                                <w:sz w:val="18"/>
                                <w:szCs w:val="18"/>
                              </w:rPr>
                              <w:br/>
                            </w:r>
                            <w:r w:rsidRPr="00E25FE5">
                              <w:rPr>
                                <w:rStyle w:val="Emphasis"/>
                                <w:rFonts w:ascii="Calibri" w:hAnsi="Calibri" w:cs="Calibri"/>
                                <w:i w:val="0"/>
                                <w:sz w:val="18"/>
                                <w:szCs w:val="18"/>
                              </w:rPr>
                              <w:t>Cleveland Hall 403</w:t>
                            </w:r>
                            <w:r>
                              <w:rPr>
                                <w:rStyle w:val="Emphasis"/>
                                <w:rFonts w:ascii="Calibri" w:hAnsi="Calibri" w:cs="Calibri"/>
                                <w:i w:val="0"/>
                                <w:sz w:val="18"/>
                                <w:szCs w:val="18"/>
                              </w:rPr>
                              <w:br/>
                            </w:r>
                            <w:r w:rsidRPr="00E25FE5">
                              <w:rPr>
                                <w:rStyle w:val="Emphasis"/>
                                <w:rFonts w:ascii="Calibri" w:hAnsi="Calibri" w:cs="Calibri"/>
                                <w:i w:val="0"/>
                                <w:sz w:val="18"/>
                                <w:szCs w:val="18"/>
                              </w:rPr>
                              <w:t xml:space="preserve">1300 Elmwood Avenue </w:t>
                            </w:r>
                            <w:r>
                              <w:rPr>
                                <w:rStyle w:val="Emphasis"/>
                                <w:rFonts w:ascii="Calibri" w:hAnsi="Calibri" w:cs="Calibri"/>
                                <w:i w:val="0"/>
                                <w:sz w:val="18"/>
                                <w:szCs w:val="18"/>
                              </w:rPr>
                              <w:br/>
                            </w:r>
                            <w:r w:rsidRPr="00E25FE5">
                              <w:rPr>
                                <w:rStyle w:val="Emphasis"/>
                                <w:rFonts w:ascii="Calibri" w:hAnsi="Calibri" w:cs="Calibri"/>
                                <w:i w:val="0"/>
                                <w:sz w:val="18"/>
                                <w:szCs w:val="18"/>
                              </w:rPr>
                              <w:t>Buffalo, NY 14222-1095</w:t>
                            </w:r>
                            <w:r>
                              <w:rPr>
                                <w:rStyle w:val="Emphasis"/>
                                <w:rFonts w:ascii="Calibri" w:hAnsi="Calibri" w:cs="Calibri"/>
                                <w:i w:val="0"/>
                                <w:sz w:val="18"/>
                                <w:szCs w:val="18"/>
                              </w:rPr>
                              <w:br/>
                              <w:t>Telephone</w:t>
                            </w:r>
                            <w:proofErr w:type="gramStart"/>
                            <w:r>
                              <w:rPr>
                                <w:rStyle w:val="Emphasis"/>
                                <w:rFonts w:ascii="Calibri" w:hAnsi="Calibri" w:cs="Calibri"/>
                                <w:i w:val="0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Pr="00E25FE5">
                              <w:rPr>
                                <w:rStyle w:val="Emphasis"/>
                                <w:rFonts w:ascii="Calibri" w:hAnsi="Calibri" w:cs="Calibri"/>
                                <w:i w:val="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E25FE5">
                              <w:rPr>
                                <w:rStyle w:val="Emphasis"/>
                                <w:rFonts w:ascii="Calibri" w:hAnsi="Calibri" w:cs="Calibri"/>
                                <w:i w:val="0"/>
                                <w:sz w:val="18"/>
                                <w:szCs w:val="18"/>
                              </w:rPr>
                              <w:t>716) 878-4822</w:t>
                            </w:r>
                            <w:r w:rsidR="00A8006B">
                              <w:rPr>
                                <w:rStyle w:val="Emphasis"/>
                                <w:rFonts w:ascii="Calibri" w:hAnsi="Calibri" w:cs="Calibri"/>
                                <w:i w:val="0"/>
                                <w:sz w:val="18"/>
                                <w:szCs w:val="18"/>
                              </w:rPr>
                              <w:br/>
                              <w:t>Fax:  (716) 878-3068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CA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25pt;margin-top:-82.2pt;width:134.4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" stroked="f">
                <v:textbox>
                  <w:txbxContent>
                    <w:p w14:paraId="43AD253C" w14:textId="69B8089C" w:rsidR="00BA5F87" w:rsidRDefault="00BA5F87" w:rsidP="00BA5F87">
                      <w:pPr>
                        <w:jc w:val="right"/>
                      </w:pPr>
                      <w:r w:rsidRPr="00E25FE5">
                        <w:rPr>
                          <w:rStyle w:val="Emphasis"/>
                          <w:rFonts w:ascii="Calibri" w:hAnsi="Calibri" w:cs="Calibri"/>
                          <w:i w:val="0"/>
                          <w:sz w:val="18"/>
                          <w:szCs w:val="18"/>
                        </w:rPr>
                        <w:t>Buffalo State</w:t>
                      </w:r>
                      <w:r w:rsidR="004C7C90">
                        <w:rPr>
                          <w:rStyle w:val="Emphasis"/>
                          <w:rFonts w:ascii="Calibri" w:hAnsi="Calibri" w:cs="Calibri"/>
                          <w:i w:val="0"/>
                          <w:sz w:val="18"/>
                          <w:szCs w:val="18"/>
                        </w:rPr>
                        <w:t xml:space="preserve"> </w:t>
                      </w:r>
                      <w:r w:rsidR="00FA4630">
                        <w:rPr>
                          <w:rStyle w:val="Emphasis"/>
                          <w:rFonts w:ascii="Calibri" w:hAnsi="Calibri" w:cs="Calibri"/>
                          <w:i w:val="0"/>
                          <w:sz w:val="18"/>
                          <w:szCs w:val="18"/>
                        </w:rPr>
                        <w:t>University</w:t>
                      </w:r>
                      <w:r>
                        <w:rPr>
                          <w:rStyle w:val="Emphasis"/>
                          <w:rFonts w:ascii="Calibri" w:hAnsi="Calibri" w:cs="Calibri"/>
                          <w:i w:val="0"/>
                          <w:sz w:val="18"/>
                          <w:szCs w:val="18"/>
                        </w:rPr>
                        <w:br/>
                      </w:r>
                      <w:r w:rsidRPr="00E25FE5">
                        <w:rPr>
                          <w:rStyle w:val="Emphasis"/>
                          <w:rFonts w:ascii="Calibri" w:hAnsi="Calibri" w:cs="Calibri"/>
                          <w:i w:val="0"/>
                          <w:sz w:val="18"/>
                          <w:szCs w:val="18"/>
                        </w:rPr>
                        <w:t>Human Resource Management</w:t>
                      </w:r>
                      <w:r>
                        <w:rPr>
                          <w:rStyle w:val="Emphasis"/>
                          <w:rFonts w:ascii="Calibri" w:hAnsi="Calibri" w:cs="Calibri"/>
                          <w:i w:val="0"/>
                          <w:sz w:val="18"/>
                          <w:szCs w:val="18"/>
                        </w:rPr>
                        <w:br/>
                      </w:r>
                      <w:r w:rsidRPr="00E25FE5">
                        <w:rPr>
                          <w:rStyle w:val="Emphasis"/>
                          <w:rFonts w:ascii="Calibri" w:hAnsi="Calibri" w:cs="Calibri"/>
                          <w:i w:val="0"/>
                          <w:sz w:val="18"/>
                          <w:szCs w:val="18"/>
                        </w:rPr>
                        <w:t>Cleveland Hall 403</w:t>
                      </w:r>
                      <w:r>
                        <w:rPr>
                          <w:rStyle w:val="Emphasis"/>
                          <w:rFonts w:ascii="Calibri" w:hAnsi="Calibri" w:cs="Calibri"/>
                          <w:i w:val="0"/>
                          <w:sz w:val="18"/>
                          <w:szCs w:val="18"/>
                        </w:rPr>
                        <w:br/>
                      </w:r>
                      <w:r w:rsidRPr="00E25FE5">
                        <w:rPr>
                          <w:rStyle w:val="Emphasis"/>
                          <w:rFonts w:ascii="Calibri" w:hAnsi="Calibri" w:cs="Calibri"/>
                          <w:i w:val="0"/>
                          <w:sz w:val="18"/>
                          <w:szCs w:val="18"/>
                        </w:rPr>
                        <w:t xml:space="preserve">1300 Elmwood Avenue </w:t>
                      </w:r>
                      <w:r>
                        <w:rPr>
                          <w:rStyle w:val="Emphasis"/>
                          <w:rFonts w:ascii="Calibri" w:hAnsi="Calibri" w:cs="Calibri"/>
                          <w:i w:val="0"/>
                          <w:sz w:val="18"/>
                          <w:szCs w:val="18"/>
                        </w:rPr>
                        <w:br/>
                      </w:r>
                      <w:r w:rsidRPr="00E25FE5">
                        <w:rPr>
                          <w:rStyle w:val="Emphasis"/>
                          <w:rFonts w:ascii="Calibri" w:hAnsi="Calibri" w:cs="Calibri"/>
                          <w:i w:val="0"/>
                          <w:sz w:val="18"/>
                          <w:szCs w:val="18"/>
                        </w:rPr>
                        <w:t>Buffalo, NY 14222-1095</w:t>
                      </w:r>
                      <w:r>
                        <w:rPr>
                          <w:rStyle w:val="Emphasis"/>
                          <w:rFonts w:ascii="Calibri" w:hAnsi="Calibri" w:cs="Calibri"/>
                          <w:i w:val="0"/>
                          <w:sz w:val="18"/>
                          <w:szCs w:val="18"/>
                        </w:rPr>
                        <w:br/>
                        <w:t>Telephone</w:t>
                      </w:r>
                      <w:proofErr w:type="gramStart"/>
                      <w:r>
                        <w:rPr>
                          <w:rStyle w:val="Emphasis"/>
                          <w:rFonts w:ascii="Calibri" w:hAnsi="Calibri" w:cs="Calibri"/>
                          <w:i w:val="0"/>
                          <w:sz w:val="18"/>
                          <w:szCs w:val="18"/>
                        </w:rPr>
                        <w:t xml:space="preserve">:  </w:t>
                      </w:r>
                      <w:r w:rsidRPr="00E25FE5">
                        <w:rPr>
                          <w:rStyle w:val="Emphasis"/>
                          <w:rFonts w:ascii="Calibri" w:hAnsi="Calibri" w:cs="Calibri"/>
                          <w:i w:val="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E25FE5">
                        <w:rPr>
                          <w:rStyle w:val="Emphasis"/>
                          <w:rFonts w:ascii="Calibri" w:hAnsi="Calibri" w:cs="Calibri"/>
                          <w:i w:val="0"/>
                          <w:sz w:val="18"/>
                          <w:szCs w:val="18"/>
                        </w:rPr>
                        <w:t>716) 878-4822</w:t>
                      </w:r>
                      <w:r w:rsidR="00A8006B">
                        <w:rPr>
                          <w:rStyle w:val="Emphasis"/>
                          <w:rFonts w:ascii="Calibri" w:hAnsi="Calibri" w:cs="Calibri"/>
                          <w:i w:val="0"/>
                          <w:sz w:val="18"/>
                          <w:szCs w:val="18"/>
                        </w:rPr>
                        <w:br/>
                        <w:t>Fax:  (716) 878-3068</w:t>
                      </w:r>
                    </w:p>
                  </w:txbxContent>
                </v:textbox>
              </v:shape>
            </w:pict>
          </mc:Fallback>
        </mc:AlternateContent>
      </w:r>
      <w:r w:rsidR="00BA6746" w:rsidRPr="00404E05">
        <w:rPr>
          <w:rFonts w:ascii="Segoe UI" w:hAnsi="Segoe UI" w:cs="Segoe UI"/>
          <w:b/>
          <w:sz w:val="24"/>
          <w:szCs w:val="24"/>
        </w:rPr>
        <w:br/>
      </w:r>
      <w:r w:rsidR="004D52FC" w:rsidRPr="00404E05">
        <w:rPr>
          <w:rFonts w:ascii="Segoe UI" w:hAnsi="Segoe UI" w:cs="Segoe UI"/>
          <w:b/>
          <w:sz w:val="28"/>
          <w:szCs w:val="28"/>
        </w:rPr>
        <w:t>Time and Attendance</w:t>
      </w:r>
    </w:p>
    <w:p w14:paraId="7E1BD05E" w14:textId="1BA264DF" w:rsidR="00A8006B" w:rsidRPr="00404E05" w:rsidRDefault="001729B0" w:rsidP="00AC4CCF">
      <w:pPr>
        <w:rPr>
          <w:rFonts w:ascii="Segoe UI" w:hAnsi="Segoe UI" w:cs="Segoe UI"/>
        </w:rPr>
      </w:pPr>
      <w:r w:rsidRPr="00404E05">
        <w:rPr>
          <w:rFonts w:ascii="Segoe UI" w:hAnsi="Segoe UI" w:cs="Segoe UI"/>
        </w:rPr>
        <w:t xml:space="preserve">Buffalo State faculty and professionals utilize an online time and attendance system.  To help us create your record and ensure its accuracy, please complete </w:t>
      </w:r>
      <w:r w:rsidR="00B316E7" w:rsidRPr="00404E05">
        <w:rPr>
          <w:rFonts w:ascii="Segoe UI" w:hAnsi="Segoe UI" w:cs="Segoe UI"/>
        </w:rPr>
        <w:t xml:space="preserve">this </w:t>
      </w:r>
      <w:proofErr w:type="gramStart"/>
      <w:r w:rsidR="00B316E7" w:rsidRPr="00404E05">
        <w:rPr>
          <w:rFonts w:ascii="Segoe UI" w:hAnsi="Segoe UI" w:cs="Segoe UI"/>
        </w:rPr>
        <w:t>form</w:t>
      </w:r>
      <w:proofErr w:type="gramEnd"/>
      <w:r w:rsidR="00B316E7" w:rsidRPr="00404E05">
        <w:rPr>
          <w:rFonts w:ascii="Segoe UI" w:hAnsi="Segoe UI" w:cs="Segoe UI"/>
        </w:rPr>
        <w:t xml:space="preserve"> an</w:t>
      </w:r>
      <w:r w:rsidRPr="00404E05">
        <w:rPr>
          <w:rFonts w:ascii="Segoe UI" w:hAnsi="Segoe UI" w:cs="Segoe UI"/>
        </w:rPr>
        <w:t xml:space="preserve">d </w:t>
      </w:r>
      <w:r w:rsidRPr="00404E05">
        <w:rPr>
          <w:rFonts w:ascii="Segoe UI" w:hAnsi="Segoe UI" w:cs="Segoe UI"/>
          <w:b/>
        </w:rPr>
        <w:t xml:space="preserve">return </w:t>
      </w:r>
      <w:r w:rsidR="00B316E7" w:rsidRPr="00404E05">
        <w:rPr>
          <w:rFonts w:ascii="Segoe UI" w:hAnsi="Segoe UI" w:cs="Segoe UI"/>
          <w:b/>
        </w:rPr>
        <w:t xml:space="preserve">it </w:t>
      </w:r>
      <w:r w:rsidRPr="00404E05">
        <w:rPr>
          <w:rFonts w:ascii="Segoe UI" w:hAnsi="Segoe UI" w:cs="Segoe UI"/>
          <w:b/>
        </w:rPr>
        <w:t>to</w:t>
      </w:r>
      <w:r w:rsidR="00FA4630">
        <w:rPr>
          <w:rFonts w:ascii="Segoe UI" w:hAnsi="Segoe UI" w:cs="Segoe UI"/>
          <w:b/>
        </w:rPr>
        <w:t xml:space="preserve">:    </w:t>
      </w:r>
      <w:r w:rsidRPr="00404E05">
        <w:rPr>
          <w:rFonts w:ascii="Segoe UI" w:hAnsi="Segoe UI" w:cs="Segoe UI"/>
          <w:b/>
        </w:rPr>
        <w:t xml:space="preserve"> Human Resource Management</w:t>
      </w:r>
      <w:r w:rsidR="00FA4630">
        <w:rPr>
          <w:rFonts w:ascii="Segoe UI" w:hAnsi="Segoe UI" w:cs="Segoe UI"/>
          <w:b/>
        </w:rPr>
        <w:t xml:space="preserve"> (HRM)</w:t>
      </w:r>
      <w:r w:rsidRPr="00404E05">
        <w:rPr>
          <w:rFonts w:ascii="Segoe UI" w:hAnsi="Segoe UI" w:cs="Segoe UI"/>
          <w:b/>
        </w:rPr>
        <w:t>, Cleveland Hall 403</w:t>
      </w:r>
      <w:r w:rsidRPr="00404E05">
        <w:rPr>
          <w:rFonts w:ascii="Segoe UI" w:hAnsi="Segoe UI" w:cs="Segoe UI"/>
        </w:rPr>
        <w:t xml:space="preserve">.  </w:t>
      </w:r>
    </w:p>
    <w:p w14:paraId="0C15B318" w14:textId="77777777" w:rsidR="00A8006B" w:rsidRPr="00404E05" w:rsidRDefault="00A8006B" w:rsidP="00A8006B">
      <w:pPr>
        <w:rPr>
          <w:rFonts w:ascii="Segoe UI" w:hAnsi="Segoe UI" w:cs="Segoe UI"/>
        </w:rPr>
      </w:pPr>
      <w:r w:rsidRPr="00404E05">
        <w:rPr>
          <w:rFonts w:ascii="Segoe UI" w:hAnsi="Segoe UI" w:cs="Segoe UI"/>
        </w:rPr>
        <w:t xml:space="preserve">Information and guides on the time and attendance system are available in the HRM </w:t>
      </w:r>
      <w:r w:rsidR="00A71AE4">
        <w:rPr>
          <w:rFonts w:ascii="Segoe UI" w:hAnsi="Segoe UI" w:cs="Segoe UI"/>
        </w:rPr>
        <w:t>P</w:t>
      </w:r>
      <w:r w:rsidRPr="00404E05">
        <w:rPr>
          <w:rFonts w:ascii="Segoe UI" w:hAnsi="Segoe UI" w:cs="Segoe UI"/>
        </w:rPr>
        <w:t xml:space="preserve">rocedures Manual online at </w:t>
      </w:r>
      <w:hyperlink r:id="rId7" w:history="1">
        <w:r w:rsidRPr="00404E05">
          <w:rPr>
            <w:rStyle w:val="Hyperlink"/>
            <w:rFonts w:ascii="Segoe UI" w:hAnsi="Segoe UI" w:cs="Segoe UI"/>
          </w:rPr>
          <w:t>http://hr.buffalostate.edu</w:t>
        </w:r>
      </w:hyperlink>
      <w:r w:rsidR="00BC3143" w:rsidRPr="00404E05">
        <w:rPr>
          <w:rFonts w:ascii="Segoe UI" w:hAnsi="Segoe UI" w:cs="Segoe UI"/>
        </w:rPr>
        <w:t>.</w:t>
      </w:r>
    </w:p>
    <w:p w14:paraId="37844675" w14:textId="77777777" w:rsidR="00A8006B" w:rsidRPr="00404E05" w:rsidRDefault="00A8006B" w:rsidP="00A8006B">
      <w:pPr>
        <w:rPr>
          <w:rFonts w:ascii="Segoe UI" w:hAnsi="Segoe UI" w:cs="Segoe UI"/>
        </w:rPr>
      </w:pPr>
      <w:r w:rsidRPr="00404E05">
        <w:rPr>
          <w:rFonts w:ascii="Segoe UI" w:hAnsi="Segoe UI" w:cs="Segoe UI"/>
        </w:rPr>
        <w:t xml:space="preserve"> If you have any questions, please contact Human Resource Management at (716) 878-4822.</w:t>
      </w:r>
      <w:r w:rsidRPr="00404E05">
        <w:rPr>
          <w:rFonts w:ascii="Segoe UI" w:hAnsi="Segoe UI" w:cs="Segoe UI"/>
        </w:rPr>
        <w:br/>
      </w:r>
    </w:p>
    <w:tbl>
      <w:tblPr>
        <w:tblStyle w:val="MediumShading1-Accent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078"/>
        <w:gridCol w:w="1163"/>
        <w:gridCol w:w="5991"/>
      </w:tblGrid>
      <w:tr w:rsidR="003C654F" w:rsidRPr="00404E05" w14:paraId="6FB177B7" w14:textId="77777777" w:rsidTr="00DD5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FCCD2" w14:textId="77777777" w:rsidR="003C654F" w:rsidRPr="00404E05" w:rsidRDefault="003C654F" w:rsidP="00EF09F0">
            <w:pPr>
              <w:rPr>
                <w:rFonts w:ascii="Segoe UI" w:hAnsi="Segoe UI" w:cs="Segoe UI"/>
              </w:rPr>
            </w:pPr>
            <w:r w:rsidRPr="00404E05">
              <w:rPr>
                <w:rFonts w:ascii="Segoe UI" w:hAnsi="Segoe UI" w:cs="Segoe UI"/>
                <w:color w:val="auto"/>
              </w:rPr>
              <w:t>Employee Information</w:t>
            </w:r>
          </w:p>
        </w:tc>
      </w:tr>
      <w:tr w:rsidR="003C654F" w:rsidRPr="00404E05" w14:paraId="1A0F03F1" w14:textId="77777777" w:rsidTr="00DD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64AA91C" w14:textId="77777777" w:rsidR="003C654F" w:rsidRPr="00404E05" w:rsidRDefault="003C654F">
            <w:pPr>
              <w:rPr>
                <w:rFonts w:ascii="Segoe UI" w:hAnsi="Segoe UI" w:cs="Segoe UI"/>
                <w:b w:val="0"/>
              </w:rPr>
            </w:pPr>
            <w:r w:rsidRPr="00404E05">
              <w:rPr>
                <w:rFonts w:ascii="Segoe UI" w:hAnsi="Segoe UI" w:cs="Segoe UI"/>
                <w:b w:val="0"/>
              </w:rPr>
              <w:t>Employee Name: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none" w:sz="0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4653F0" w14:textId="77777777" w:rsidR="003C654F" w:rsidRPr="00404E05" w:rsidRDefault="008B0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404E05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04E05">
              <w:rPr>
                <w:rFonts w:ascii="Segoe UI" w:hAnsi="Segoe UI" w:cs="Segoe UI"/>
              </w:rPr>
              <w:instrText xml:space="preserve"> FORMTEXT </w:instrText>
            </w:r>
            <w:r w:rsidRPr="00404E05">
              <w:rPr>
                <w:rFonts w:ascii="Segoe UI" w:hAnsi="Segoe UI" w:cs="Segoe UI"/>
              </w:rPr>
            </w:r>
            <w:r w:rsidRPr="00404E05">
              <w:rPr>
                <w:rFonts w:ascii="Segoe UI" w:hAnsi="Segoe UI" w:cs="Segoe UI"/>
              </w:rPr>
              <w:fldChar w:fldCharType="separate"/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</w:rPr>
              <w:fldChar w:fldCharType="end"/>
            </w:r>
            <w:bookmarkEnd w:id="0"/>
          </w:p>
        </w:tc>
      </w:tr>
      <w:tr w:rsidR="003C654F" w:rsidRPr="00404E05" w14:paraId="34F52FC2" w14:textId="77777777" w:rsidTr="00DD5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tcBorders>
              <w:right w:val="none" w:sz="0" w:space="0" w:color="auto"/>
            </w:tcBorders>
            <w:shd w:val="clear" w:color="auto" w:fill="auto"/>
            <w:vAlign w:val="bottom"/>
          </w:tcPr>
          <w:p w14:paraId="4D1701CD" w14:textId="77777777" w:rsidR="003C654F" w:rsidRPr="00404E05" w:rsidRDefault="003C654F">
            <w:pPr>
              <w:rPr>
                <w:rFonts w:ascii="Segoe UI" w:hAnsi="Segoe UI" w:cs="Segoe UI"/>
                <w:b w:val="0"/>
              </w:rPr>
            </w:pPr>
            <w:r w:rsidRPr="00404E05">
              <w:rPr>
                <w:rFonts w:ascii="Segoe UI" w:hAnsi="Segoe UI" w:cs="Segoe UI"/>
                <w:b w:val="0"/>
              </w:rPr>
              <w:t>Budget Title:</w:t>
            </w: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one" w:sz="0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ACF9BB" w14:textId="77777777" w:rsidR="003C654F" w:rsidRPr="00404E05" w:rsidRDefault="008B0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404E05">
              <w:rPr>
                <w:rFonts w:ascii="Segoe UI" w:hAnsi="Segoe UI"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04E05">
              <w:rPr>
                <w:rFonts w:ascii="Segoe UI" w:hAnsi="Segoe UI" w:cs="Segoe UI"/>
              </w:rPr>
              <w:instrText xml:space="preserve"> FORMTEXT </w:instrText>
            </w:r>
            <w:r w:rsidRPr="00404E05">
              <w:rPr>
                <w:rFonts w:ascii="Segoe UI" w:hAnsi="Segoe UI" w:cs="Segoe UI"/>
              </w:rPr>
            </w:r>
            <w:r w:rsidRPr="00404E05">
              <w:rPr>
                <w:rFonts w:ascii="Segoe UI" w:hAnsi="Segoe UI" w:cs="Segoe UI"/>
              </w:rPr>
              <w:fldChar w:fldCharType="separate"/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</w:rPr>
              <w:fldChar w:fldCharType="end"/>
            </w:r>
            <w:bookmarkEnd w:id="1"/>
          </w:p>
        </w:tc>
      </w:tr>
      <w:tr w:rsidR="003B371E" w:rsidRPr="00404E05" w14:paraId="5321CF4D" w14:textId="77777777" w:rsidTr="00DD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auto"/>
            <w:vAlign w:val="bottom"/>
          </w:tcPr>
          <w:p w14:paraId="3D36017D" w14:textId="77777777" w:rsidR="003B371E" w:rsidRPr="00404E05" w:rsidRDefault="003B371E">
            <w:pPr>
              <w:rPr>
                <w:rFonts w:ascii="Segoe UI" w:hAnsi="Segoe UI" w:cs="Segoe UI"/>
                <w:b w:val="0"/>
              </w:rPr>
            </w:pPr>
            <w:r w:rsidRPr="00404E05">
              <w:rPr>
                <w:rFonts w:ascii="Segoe UI" w:hAnsi="Segoe UI" w:cs="Segoe UI"/>
                <w:b w:val="0"/>
              </w:rPr>
              <w:t>Department:</w:t>
            </w:r>
          </w:p>
        </w:tc>
        <w:tc>
          <w:tcPr>
            <w:tcW w:w="72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BE3F459" w14:textId="77777777" w:rsidR="003B371E" w:rsidRPr="00404E05" w:rsidRDefault="003B3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404E05">
              <w:rPr>
                <w:rFonts w:ascii="Segoe UI" w:hAnsi="Segoe UI"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4E05">
              <w:rPr>
                <w:rFonts w:ascii="Segoe UI" w:hAnsi="Segoe UI" w:cs="Segoe UI"/>
              </w:rPr>
              <w:instrText xml:space="preserve"> FORMTEXT </w:instrText>
            </w:r>
            <w:r w:rsidRPr="00404E05">
              <w:rPr>
                <w:rFonts w:ascii="Segoe UI" w:hAnsi="Segoe UI" w:cs="Segoe UI"/>
              </w:rPr>
            </w:r>
            <w:r w:rsidRPr="00404E05">
              <w:rPr>
                <w:rFonts w:ascii="Segoe UI" w:hAnsi="Segoe UI" w:cs="Segoe UI"/>
              </w:rPr>
              <w:fldChar w:fldCharType="separate"/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</w:rPr>
              <w:fldChar w:fldCharType="end"/>
            </w:r>
          </w:p>
        </w:tc>
      </w:tr>
      <w:tr w:rsidR="003C654F" w:rsidRPr="00404E05" w14:paraId="7D7C6347" w14:textId="77777777" w:rsidTr="00DD5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tcBorders>
              <w:right w:val="none" w:sz="0" w:space="0" w:color="auto"/>
            </w:tcBorders>
            <w:shd w:val="clear" w:color="auto" w:fill="auto"/>
            <w:vAlign w:val="bottom"/>
          </w:tcPr>
          <w:p w14:paraId="531A9610" w14:textId="77777777" w:rsidR="003C654F" w:rsidRPr="00404E05" w:rsidRDefault="00B05D50" w:rsidP="00B05D50">
            <w:pPr>
              <w:rPr>
                <w:rFonts w:ascii="Segoe UI" w:hAnsi="Segoe UI" w:cs="Segoe UI"/>
                <w:b w:val="0"/>
              </w:rPr>
            </w:pPr>
            <w:r w:rsidRPr="00404E05">
              <w:rPr>
                <w:rFonts w:ascii="Segoe UI" w:hAnsi="Segoe UI" w:cs="Segoe UI"/>
                <w:b w:val="0"/>
              </w:rPr>
              <w:t>Start Date:</w:t>
            </w: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one" w:sz="0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DFBBC87" w14:textId="77777777" w:rsidR="003C654F" w:rsidRPr="00404E05" w:rsidRDefault="008B0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404E05">
              <w:rPr>
                <w:rFonts w:ascii="Segoe UI" w:hAnsi="Segoe UI" w:cs="Segoe U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4"/>
            <w:r w:rsidRPr="00404E05">
              <w:rPr>
                <w:rFonts w:ascii="Segoe UI" w:hAnsi="Segoe UI" w:cs="Segoe UI"/>
              </w:rPr>
              <w:instrText xml:space="preserve"> FORMTEXT </w:instrText>
            </w:r>
            <w:r w:rsidRPr="00404E05">
              <w:rPr>
                <w:rFonts w:ascii="Segoe UI" w:hAnsi="Segoe UI" w:cs="Segoe UI"/>
              </w:rPr>
            </w:r>
            <w:r w:rsidRPr="00404E05">
              <w:rPr>
                <w:rFonts w:ascii="Segoe UI" w:hAnsi="Segoe UI" w:cs="Segoe UI"/>
              </w:rPr>
              <w:fldChar w:fldCharType="separate"/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</w:rPr>
              <w:fldChar w:fldCharType="end"/>
            </w:r>
            <w:bookmarkEnd w:id="2"/>
          </w:p>
        </w:tc>
      </w:tr>
      <w:tr w:rsidR="003C654F" w:rsidRPr="00404E05" w14:paraId="5121763E" w14:textId="77777777" w:rsidTr="00DD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tcBorders>
              <w:right w:val="none" w:sz="0" w:space="0" w:color="auto"/>
            </w:tcBorders>
            <w:shd w:val="clear" w:color="auto" w:fill="auto"/>
            <w:vAlign w:val="bottom"/>
          </w:tcPr>
          <w:p w14:paraId="27F98BA3" w14:textId="77777777" w:rsidR="003C654F" w:rsidRPr="00404E05" w:rsidRDefault="00B05D50">
            <w:pPr>
              <w:rPr>
                <w:rFonts w:ascii="Segoe UI" w:hAnsi="Segoe UI" w:cs="Segoe UI"/>
                <w:b w:val="0"/>
              </w:rPr>
            </w:pPr>
            <w:r w:rsidRPr="00404E05">
              <w:rPr>
                <w:rFonts w:ascii="Segoe UI" w:hAnsi="Segoe UI" w:cs="Segoe UI"/>
                <w:b w:val="0"/>
              </w:rPr>
              <w:t>Supervisor’s Name:</w:t>
            </w: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one" w:sz="0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B6EB4F9" w14:textId="77777777" w:rsidR="003C654F" w:rsidRPr="00404E05" w:rsidRDefault="008B0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404E05">
              <w:rPr>
                <w:rFonts w:ascii="Segoe UI" w:hAnsi="Segoe UI" w:cs="Segoe U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04E05">
              <w:rPr>
                <w:rFonts w:ascii="Segoe UI" w:hAnsi="Segoe UI" w:cs="Segoe UI"/>
              </w:rPr>
              <w:instrText xml:space="preserve"> FORMTEXT </w:instrText>
            </w:r>
            <w:r w:rsidRPr="00404E05">
              <w:rPr>
                <w:rFonts w:ascii="Segoe UI" w:hAnsi="Segoe UI" w:cs="Segoe UI"/>
              </w:rPr>
            </w:r>
            <w:r w:rsidRPr="00404E05">
              <w:rPr>
                <w:rFonts w:ascii="Segoe UI" w:hAnsi="Segoe UI" w:cs="Segoe UI"/>
              </w:rPr>
              <w:fldChar w:fldCharType="separate"/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</w:rPr>
              <w:fldChar w:fldCharType="end"/>
            </w:r>
            <w:bookmarkEnd w:id="3"/>
          </w:p>
        </w:tc>
      </w:tr>
      <w:tr w:rsidR="003D77B5" w:rsidRPr="00404E05" w14:paraId="2FA49BA5" w14:textId="77777777" w:rsidTr="00C82D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4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BC214CC" w14:textId="77777777" w:rsidR="003D77B5" w:rsidRPr="00404E05" w:rsidRDefault="003D77B5">
            <w:pPr>
              <w:rPr>
                <w:rFonts w:ascii="Segoe UI" w:hAnsi="Segoe UI" w:cs="Segoe UI"/>
              </w:rPr>
            </w:pPr>
          </w:p>
        </w:tc>
      </w:tr>
      <w:tr w:rsidR="00C579C3" w:rsidRPr="00404E05" w14:paraId="1CCC014D" w14:textId="77777777" w:rsidTr="002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3D1FF" w14:textId="77777777" w:rsidR="00C579C3" w:rsidRPr="00404E05" w:rsidRDefault="00C579C3" w:rsidP="002F283E">
            <w:pPr>
              <w:rPr>
                <w:rFonts w:ascii="Segoe UI" w:hAnsi="Segoe UI" w:cs="Segoe UI"/>
              </w:rPr>
            </w:pPr>
            <w:r w:rsidRPr="00404E05">
              <w:rPr>
                <w:rFonts w:ascii="Segoe UI" w:hAnsi="Segoe UI" w:cs="Segoe UI"/>
              </w:rPr>
              <w:t xml:space="preserve">Prior SUNY </w:t>
            </w:r>
            <w:r w:rsidR="00781EBB" w:rsidRPr="00404E05">
              <w:rPr>
                <w:rFonts w:ascii="Segoe UI" w:hAnsi="Segoe UI" w:cs="Segoe UI"/>
              </w:rPr>
              <w:t xml:space="preserve">or New York State Agency </w:t>
            </w:r>
            <w:r w:rsidRPr="00404E05">
              <w:rPr>
                <w:rFonts w:ascii="Segoe UI" w:hAnsi="Segoe UI" w:cs="Segoe UI"/>
              </w:rPr>
              <w:t>Employment</w:t>
            </w:r>
          </w:p>
        </w:tc>
      </w:tr>
      <w:tr w:rsidR="002F283E" w:rsidRPr="00404E05" w14:paraId="042EBC17" w14:textId="77777777" w:rsidTr="002F28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95A9C65" w14:textId="77777777" w:rsidR="002F283E" w:rsidRPr="00404E05" w:rsidRDefault="002F283E" w:rsidP="000670CE">
            <w:pPr>
              <w:rPr>
                <w:rFonts w:ascii="Segoe UI" w:hAnsi="Segoe UI" w:cs="Segoe UI"/>
              </w:rPr>
            </w:pPr>
            <w:r w:rsidRPr="00404E05">
              <w:rPr>
                <w:rFonts w:ascii="Segoe UI" w:hAnsi="Segoe UI" w:cs="Segoe UI"/>
                <w:b w:val="0"/>
                <w:i/>
                <w:sz w:val="20"/>
                <w:szCs w:val="20"/>
              </w:rPr>
              <w:t xml:space="preserve">If you were previously employed at another SUNY or New York State agency, please complete this section.  </w:t>
            </w:r>
            <w:r w:rsidR="000670CE" w:rsidRPr="00404E05">
              <w:rPr>
                <w:rFonts w:ascii="Segoe UI" w:hAnsi="Segoe UI" w:cs="Segoe UI"/>
                <w:b w:val="0"/>
                <w:i/>
                <w:sz w:val="20"/>
                <w:szCs w:val="20"/>
              </w:rPr>
              <w:t>Upon receipt of this form, w</w:t>
            </w:r>
            <w:r w:rsidRPr="00404E05">
              <w:rPr>
                <w:rFonts w:ascii="Segoe UI" w:hAnsi="Segoe UI" w:cs="Segoe UI"/>
                <w:b w:val="0"/>
                <w:i/>
                <w:sz w:val="20"/>
                <w:szCs w:val="20"/>
              </w:rPr>
              <w:t>e will contact the agency to obtain your accrual records.</w:t>
            </w:r>
          </w:p>
        </w:tc>
      </w:tr>
      <w:tr w:rsidR="007B16C4" w:rsidRPr="00404E05" w14:paraId="03A68B2F" w14:textId="77777777" w:rsidTr="002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tcBorders>
              <w:right w:val="none" w:sz="0" w:space="0" w:color="auto"/>
            </w:tcBorders>
            <w:shd w:val="clear" w:color="auto" w:fill="auto"/>
            <w:vAlign w:val="bottom"/>
          </w:tcPr>
          <w:p w14:paraId="0FF27954" w14:textId="77777777" w:rsidR="007B16C4" w:rsidRPr="00404E05" w:rsidRDefault="007B16C4" w:rsidP="00DD6DD0">
            <w:pPr>
              <w:jc w:val="right"/>
              <w:rPr>
                <w:rFonts w:ascii="Segoe UI" w:hAnsi="Segoe UI" w:cs="Segoe UI"/>
                <w:b w:val="0"/>
              </w:rPr>
            </w:pPr>
            <w:r w:rsidRPr="00404E05">
              <w:rPr>
                <w:rFonts w:ascii="Segoe UI" w:hAnsi="Segoe UI" w:cs="Segoe UI"/>
                <w:b w:val="0"/>
              </w:rPr>
              <w:t xml:space="preserve">SUNY </w:t>
            </w:r>
            <w:r w:rsidR="00404E05">
              <w:rPr>
                <w:rFonts w:ascii="Segoe UI" w:hAnsi="Segoe UI" w:cs="Segoe UI"/>
                <w:b w:val="0"/>
              </w:rPr>
              <w:br/>
            </w:r>
            <w:r w:rsidRPr="00404E05">
              <w:rPr>
                <w:rFonts w:ascii="Segoe UI" w:hAnsi="Segoe UI" w:cs="Segoe UI"/>
                <w:b w:val="0"/>
              </w:rPr>
              <w:t>or New York State A</w:t>
            </w:r>
            <w:r w:rsidR="00EF09F0" w:rsidRPr="00404E05">
              <w:rPr>
                <w:rFonts w:ascii="Segoe UI" w:hAnsi="Segoe UI" w:cs="Segoe UI"/>
                <w:b w:val="0"/>
              </w:rPr>
              <w:t>gency</w:t>
            </w:r>
            <w:r w:rsidRPr="00404E05">
              <w:rPr>
                <w:rFonts w:ascii="Segoe UI" w:hAnsi="Segoe UI" w:cs="Segoe UI"/>
                <w:b w:val="0"/>
              </w:rPr>
              <w:t>:</w:t>
            </w:r>
          </w:p>
        </w:tc>
        <w:tc>
          <w:tcPr>
            <w:tcW w:w="6030" w:type="dxa"/>
            <w:tcBorders>
              <w:left w:val="none" w:sz="0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4253D1E" w14:textId="77777777" w:rsidR="007B16C4" w:rsidRPr="00404E05" w:rsidRDefault="008B0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404E05">
              <w:rPr>
                <w:rFonts w:ascii="Segoe UI" w:hAnsi="Segoe UI" w:cs="Segoe U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4E05">
              <w:rPr>
                <w:rFonts w:ascii="Segoe UI" w:hAnsi="Segoe UI" w:cs="Segoe UI"/>
              </w:rPr>
              <w:instrText xml:space="preserve"> FORMTEXT </w:instrText>
            </w:r>
            <w:r w:rsidRPr="00404E05">
              <w:rPr>
                <w:rFonts w:ascii="Segoe UI" w:hAnsi="Segoe UI" w:cs="Segoe UI"/>
              </w:rPr>
            </w:r>
            <w:r w:rsidRPr="00404E05">
              <w:rPr>
                <w:rFonts w:ascii="Segoe UI" w:hAnsi="Segoe UI" w:cs="Segoe UI"/>
              </w:rPr>
              <w:fldChar w:fldCharType="separate"/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</w:rPr>
              <w:fldChar w:fldCharType="end"/>
            </w:r>
          </w:p>
        </w:tc>
      </w:tr>
      <w:tr w:rsidR="00DD6DD0" w:rsidRPr="00404E05" w14:paraId="2AC1457E" w14:textId="77777777" w:rsidTr="00DD5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auto"/>
            <w:vAlign w:val="bottom"/>
          </w:tcPr>
          <w:p w14:paraId="2736310A" w14:textId="77777777" w:rsidR="00DD6DD0" w:rsidRPr="00404E05" w:rsidRDefault="00DD6DD0">
            <w:pPr>
              <w:rPr>
                <w:rFonts w:ascii="Segoe UI" w:hAnsi="Segoe UI" w:cs="Segoe UI"/>
                <w:bCs w:val="0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bottom"/>
          </w:tcPr>
          <w:p w14:paraId="6504117D" w14:textId="77777777" w:rsidR="00DD6DD0" w:rsidRPr="00404E05" w:rsidRDefault="00DD6DD0" w:rsidP="00DD6DD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404E05">
              <w:rPr>
                <w:rFonts w:ascii="Segoe UI" w:hAnsi="Segoe UI" w:cs="Segoe UI"/>
              </w:rPr>
              <w:t>Address:</w:t>
            </w:r>
          </w:p>
        </w:tc>
        <w:tc>
          <w:tcPr>
            <w:tcW w:w="60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81FE5D7" w14:textId="77777777" w:rsidR="00DD6DD0" w:rsidRPr="00404E05" w:rsidRDefault="00DD6D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404E05">
              <w:rPr>
                <w:rFonts w:ascii="Segoe UI" w:hAnsi="Segoe UI" w:cs="Segoe U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04E05">
              <w:rPr>
                <w:rFonts w:ascii="Segoe UI" w:hAnsi="Segoe UI" w:cs="Segoe UI"/>
              </w:rPr>
              <w:instrText xml:space="preserve"> FORMTEXT </w:instrText>
            </w:r>
            <w:r w:rsidRPr="00404E05">
              <w:rPr>
                <w:rFonts w:ascii="Segoe UI" w:hAnsi="Segoe UI" w:cs="Segoe UI"/>
              </w:rPr>
            </w:r>
            <w:r w:rsidRPr="00404E05">
              <w:rPr>
                <w:rFonts w:ascii="Segoe UI" w:hAnsi="Segoe UI" w:cs="Segoe UI"/>
              </w:rPr>
              <w:fldChar w:fldCharType="separate"/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</w:rPr>
              <w:fldChar w:fldCharType="end"/>
            </w:r>
            <w:bookmarkEnd w:id="4"/>
          </w:p>
        </w:tc>
      </w:tr>
      <w:tr w:rsidR="00404E05" w:rsidRPr="00404E05" w14:paraId="1DD94139" w14:textId="77777777" w:rsidTr="00627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auto"/>
            <w:vAlign w:val="bottom"/>
          </w:tcPr>
          <w:p w14:paraId="5393CB30" w14:textId="77777777" w:rsidR="00404E05" w:rsidRPr="00404E05" w:rsidRDefault="00404E05" w:rsidP="00DD6DD0">
            <w:pPr>
              <w:jc w:val="right"/>
              <w:rPr>
                <w:rFonts w:ascii="Segoe UI" w:hAnsi="Segoe UI" w:cs="Segoe UI"/>
                <w:b w:val="0"/>
              </w:rPr>
            </w:pPr>
            <w:r w:rsidRPr="00404E05">
              <w:rPr>
                <w:rFonts w:ascii="Segoe UI" w:hAnsi="Segoe UI" w:cs="Segoe UI"/>
                <w:b w:val="0"/>
              </w:rPr>
              <w:t>Dates of Employment:</w:t>
            </w:r>
          </w:p>
        </w:tc>
        <w:tc>
          <w:tcPr>
            <w:tcW w:w="60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7E6D729" w14:textId="77777777" w:rsidR="00404E05" w:rsidRPr="00404E05" w:rsidRDefault="00404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404E05">
              <w:rPr>
                <w:rFonts w:ascii="Segoe UI" w:hAnsi="Segoe UI" w:cs="Segoe U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4E05">
              <w:rPr>
                <w:rFonts w:ascii="Segoe UI" w:hAnsi="Segoe UI" w:cs="Segoe UI"/>
              </w:rPr>
              <w:instrText xml:space="preserve"> FORMTEXT </w:instrText>
            </w:r>
            <w:r w:rsidRPr="00404E05">
              <w:rPr>
                <w:rFonts w:ascii="Segoe UI" w:hAnsi="Segoe UI" w:cs="Segoe UI"/>
              </w:rPr>
            </w:r>
            <w:r w:rsidRPr="00404E05">
              <w:rPr>
                <w:rFonts w:ascii="Segoe UI" w:hAnsi="Segoe UI" w:cs="Segoe UI"/>
              </w:rPr>
              <w:fldChar w:fldCharType="separate"/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</w:rPr>
              <w:fldChar w:fldCharType="end"/>
            </w:r>
          </w:p>
        </w:tc>
      </w:tr>
      <w:tr w:rsidR="007B16C4" w:rsidRPr="00404E05" w14:paraId="5792B721" w14:textId="77777777" w:rsidTr="00DD5B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tcBorders>
              <w:right w:val="none" w:sz="0" w:space="0" w:color="auto"/>
            </w:tcBorders>
            <w:shd w:val="clear" w:color="auto" w:fill="auto"/>
            <w:vAlign w:val="bottom"/>
          </w:tcPr>
          <w:p w14:paraId="3228CC49" w14:textId="77777777" w:rsidR="00FA4630" w:rsidRDefault="00FA4630" w:rsidP="00DD6DD0">
            <w:pPr>
              <w:jc w:val="right"/>
              <w:rPr>
                <w:rFonts w:ascii="Segoe UI" w:hAnsi="Segoe UI" w:cs="Segoe UI"/>
                <w:bCs w:val="0"/>
              </w:rPr>
            </w:pPr>
          </w:p>
          <w:p w14:paraId="32A7EED1" w14:textId="542F359E" w:rsidR="007B16C4" w:rsidRPr="00404E05" w:rsidRDefault="007B16C4" w:rsidP="00DD6DD0">
            <w:pPr>
              <w:jc w:val="right"/>
              <w:rPr>
                <w:rFonts w:ascii="Segoe UI" w:hAnsi="Segoe UI" w:cs="Segoe UI"/>
                <w:b w:val="0"/>
              </w:rPr>
            </w:pPr>
            <w:r w:rsidRPr="00404E05">
              <w:rPr>
                <w:rFonts w:ascii="Segoe UI" w:hAnsi="Segoe UI" w:cs="Segoe UI"/>
                <w:b w:val="0"/>
              </w:rPr>
              <w:t xml:space="preserve">SUNY </w:t>
            </w:r>
            <w:r w:rsidR="00404E05">
              <w:rPr>
                <w:rFonts w:ascii="Segoe UI" w:hAnsi="Segoe UI" w:cs="Segoe UI"/>
                <w:b w:val="0"/>
              </w:rPr>
              <w:br/>
            </w:r>
            <w:r w:rsidRPr="00404E05">
              <w:rPr>
                <w:rFonts w:ascii="Segoe UI" w:hAnsi="Segoe UI" w:cs="Segoe UI"/>
                <w:b w:val="0"/>
              </w:rPr>
              <w:t>or New York State A</w:t>
            </w:r>
            <w:r w:rsidR="00EF09F0" w:rsidRPr="00404E05">
              <w:rPr>
                <w:rFonts w:ascii="Segoe UI" w:hAnsi="Segoe UI" w:cs="Segoe UI"/>
                <w:b w:val="0"/>
              </w:rPr>
              <w:t>gency</w:t>
            </w:r>
            <w:r w:rsidRPr="00404E05">
              <w:rPr>
                <w:rFonts w:ascii="Segoe UI" w:hAnsi="Segoe UI" w:cs="Segoe UI"/>
                <w:b w:val="0"/>
              </w:rPr>
              <w:t>:</w:t>
            </w:r>
          </w:p>
        </w:tc>
        <w:tc>
          <w:tcPr>
            <w:tcW w:w="6030" w:type="dxa"/>
            <w:tcBorders>
              <w:top w:val="single" w:sz="8" w:space="0" w:color="auto"/>
              <w:left w:val="none" w:sz="0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F8189DC" w14:textId="77777777" w:rsidR="007B16C4" w:rsidRPr="00404E05" w:rsidRDefault="008B0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404E05">
              <w:rPr>
                <w:rFonts w:ascii="Segoe UI" w:hAnsi="Segoe UI" w:cs="Segoe U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4E05">
              <w:rPr>
                <w:rFonts w:ascii="Segoe UI" w:hAnsi="Segoe UI" w:cs="Segoe UI"/>
              </w:rPr>
              <w:instrText xml:space="preserve"> FORMTEXT </w:instrText>
            </w:r>
            <w:r w:rsidRPr="00404E05">
              <w:rPr>
                <w:rFonts w:ascii="Segoe UI" w:hAnsi="Segoe UI" w:cs="Segoe UI"/>
              </w:rPr>
            </w:r>
            <w:r w:rsidRPr="00404E05">
              <w:rPr>
                <w:rFonts w:ascii="Segoe UI" w:hAnsi="Segoe UI" w:cs="Segoe UI"/>
              </w:rPr>
              <w:fldChar w:fldCharType="separate"/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</w:rPr>
              <w:fldChar w:fldCharType="end"/>
            </w:r>
          </w:p>
        </w:tc>
      </w:tr>
      <w:tr w:rsidR="00DD6DD0" w:rsidRPr="00404E05" w14:paraId="4E419881" w14:textId="77777777" w:rsidTr="00DD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auto"/>
            <w:vAlign w:val="bottom"/>
          </w:tcPr>
          <w:p w14:paraId="328850B8" w14:textId="77777777" w:rsidR="00DD6DD0" w:rsidRPr="00404E05" w:rsidRDefault="00DD6DD0">
            <w:pPr>
              <w:rPr>
                <w:rFonts w:ascii="Segoe UI" w:hAnsi="Segoe UI" w:cs="Segoe UI"/>
                <w:bCs w:val="0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bottom"/>
          </w:tcPr>
          <w:p w14:paraId="328D739E" w14:textId="77777777" w:rsidR="00DD6DD0" w:rsidRPr="00404E05" w:rsidRDefault="00DD6DD0" w:rsidP="00DD6D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404E05">
              <w:rPr>
                <w:rFonts w:ascii="Segoe UI" w:hAnsi="Segoe UI" w:cs="Segoe UI"/>
              </w:rPr>
              <w:t>Address:</w:t>
            </w:r>
          </w:p>
        </w:tc>
        <w:tc>
          <w:tcPr>
            <w:tcW w:w="60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9946E4" w14:textId="77777777" w:rsidR="00DD6DD0" w:rsidRPr="00404E05" w:rsidRDefault="00DD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404E05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04E05">
              <w:rPr>
                <w:rFonts w:ascii="Segoe UI" w:hAnsi="Segoe UI" w:cs="Segoe UI"/>
              </w:rPr>
              <w:instrText xml:space="preserve"> FORMTEXT </w:instrText>
            </w:r>
            <w:r w:rsidRPr="00404E05">
              <w:rPr>
                <w:rFonts w:ascii="Segoe UI" w:hAnsi="Segoe UI" w:cs="Segoe UI"/>
              </w:rPr>
            </w:r>
            <w:r w:rsidRPr="00404E05">
              <w:rPr>
                <w:rFonts w:ascii="Segoe UI" w:hAnsi="Segoe UI" w:cs="Segoe UI"/>
              </w:rPr>
              <w:fldChar w:fldCharType="separate"/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</w:rPr>
              <w:fldChar w:fldCharType="end"/>
            </w:r>
            <w:bookmarkEnd w:id="5"/>
          </w:p>
        </w:tc>
      </w:tr>
      <w:tr w:rsidR="00404E05" w:rsidRPr="00404E05" w14:paraId="07854757" w14:textId="77777777" w:rsidTr="00E87A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gridSpan w:val="3"/>
            <w:shd w:val="clear" w:color="auto" w:fill="auto"/>
            <w:vAlign w:val="bottom"/>
          </w:tcPr>
          <w:p w14:paraId="45847A7C" w14:textId="77777777" w:rsidR="00404E05" w:rsidRPr="00404E05" w:rsidRDefault="00404E05" w:rsidP="00DD6DD0">
            <w:pPr>
              <w:jc w:val="right"/>
              <w:rPr>
                <w:rFonts w:ascii="Segoe UI" w:hAnsi="Segoe UI" w:cs="Segoe UI"/>
                <w:b w:val="0"/>
              </w:rPr>
            </w:pPr>
            <w:r w:rsidRPr="00404E05">
              <w:rPr>
                <w:rFonts w:ascii="Segoe UI" w:hAnsi="Segoe UI" w:cs="Segoe UI"/>
                <w:b w:val="0"/>
              </w:rPr>
              <w:t>Dates of Employment:</w:t>
            </w:r>
          </w:p>
        </w:tc>
        <w:tc>
          <w:tcPr>
            <w:tcW w:w="60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5BB6ED" w14:textId="77777777" w:rsidR="00404E05" w:rsidRPr="00404E05" w:rsidRDefault="00404E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404E05">
              <w:rPr>
                <w:rFonts w:ascii="Segoe UI" w:hAnsi="Segoe UI" w:cs="Segoe U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4E05">
              <w:rPr>
                <w:rFonts w:ascii="Segoe UI" w:hAnsi="Segoe UI" w:cs="Segoe UI"/>
              </w:rPr>
              <w:instrText xml:space="preserve"> FORMTEXT </w:instrText>
            </w:r>
            <w:r w:rsidRPr="00404E05">
              <w:rPr>
                <w:rFonts w:ascii="Segoe UI" w:hAnsi="Segoe UI" w:cs="Segoe UI"/>
              </w:rPr>
            </w:r>
            <w:r w:rsidRPr="00404E05">
              <w:rPr>
                <w:rFonts w:ascii="Segoe UI" w:hAnsi="Segoe UI" w:cs="Segoe UI"/>
              </w:rPr>
              <w:fldChar w:fldCharType="separate"/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  <w:noProof/>
              </w:rPr>
              <w:t> </w:t>
            </w:r>
            <w:r w:rsidRPr="00404E05">
              <w:rPr>
                <w:rFonts w:ascii="Segoe UI" w:hAnsi="Segoe UI" w:cs="Segoe UI"/>
              </w:rPr>
              <w:fldChar w:fldCharType="end"/>
            </w:r>
          </w:p>
        </w:tc>
      </w:tr>
    </w:tbl>
    <w:p w14:paraId="1F0E92A6" w14:textId="77777777" w:rsidR="003D77B5" w:rsidRPr="00404E05" w:rsidRDefault="003D77B5" w:rsidP="00A8006B">
      <w:pPr>
        <w:rPr>
          <w:rFonts w:ascii="Segoe UI" w:hAnsi="Segoe UI" w:cs="Segoe UI"/>
        </w:rPr>
      </w:pPr>
    </w:p>
    <w:sectPr w:rsidR="003D77B5" w:rsidRPr="00404E05" w:rsidSect="00110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4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F03C" w14:textId="77777777" w:rsidR="00D13A68" w:rsidRDefault="00D13A68" w:rsidP="00D13A68">
      <w:pPr>
        <w:spacing w:after="0" w:line="240" w:lineRule="auto"/>
      </w:pPr>
      <w:r>
        <w:separator/>
      </w:r>
    </w:p>
  </w:endnote>
  <w:endnote w:type="continuationSeparator" w:id="0">
    <w:p w14:paraId="404C980E" w14:textId="77777777" w:rsidR="00D13A68" w:rsidRDefault="00D13A68" w:rsidP="00D1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3835" w14:textId="77777777" w:rsidR="005421CB" w:rsidRDefault="00542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C85B" w14:textId="77777777" w:rsidR="005421CB" w:rsidRDefault="005421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27BE" w14:textId="77777777" w:rsidR="005421CB" w:rsidRDefault="00542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789A" w14:textId="77777777" w:rsidR="00D13A68" w:rsidRDefault="00D13A68" w:rsidP="00D13A68">
      <w:pPr>
        <w:spacing w:after="0" w:line="240" w:lineRule="auto"/>
      </w:pPr>
      <w:r>
        <w:separator/>
      </w:r>
    </w:p>
  </w:footnote>
  <w:footnote w:type="continuationSeparator" w:id="0">
    <w:p w14:paraId="7D583640" w14:textId="77777777" w:rsidR="00D13A68" w:rsidRDefault="00D13A68" w:rsidP="00D1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C145" w14:textId="77777777" w:rsidR="005421CB" w:rsidRDefault="00542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BD82" w14:textId="77777777" w:rsidR="00733A61" w:rsidRDefault="00C46EF8">
    <w:pPr>
      <w:pStyle w:val="Header"/>
    </w:pPr>
    <w:r>
      <w:rPr>
        <w:noProof/>
      </w:rPr>
      <w:drawing>
        <wp:inline distT="0" distB="0" distL="0" distR="0" wp14:anchorId="1701792D" wp14:editId="2E92755C">
          <wp:extent cx="2737104" cy="551688"/>
          <wp:effectExtent l="0" t="0" r="635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Crest Logo Horizontal_CG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104" cy="551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D4A3" w14:textId="77777777" w:rsidR="005421CB" w:rsidRDefault="00542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52"/>
        </w:tabs>
        <w:ind w:left="7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72"/>
        </w:tabs>
        <w:ind w:left="8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92"/>
        </w:tabs>
        <w:ind w:left="8892" w:hanging="360"/>
      </w:pPr>
      <w:rPr>
        <w:rFonts w:ascii="Wingdings" w:hAnsi="Wingdings" w:hint="default"/>
      </w:rPr>
    </w:lvl>
  </w:abstractNum>
  <w:abstractNum w:abstractNumId="1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C1183E"/>
    <w:multiLevelType w:val="hybridMultilevel"/>
    <w:tmpl w:val="7D721D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44886512">
    <w:abstractNumId w:val="0"/>
  </w:num>
  <w:num w:numId="2" w16cid:durableId="277953407">
    <w:abstractNumId w:val="1"/>
  </w:num>
  <w:num w:numId="3" w16cid:durableId="1733039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B0"/>
    <w:rsid w:val="000256A7"/>
    <w:rsid w:val="000670CE"/>
    <w:rsid w:val="00072F2C"/>
    <w:rsid w:val="00110E7A"/>
    <w:rsid w:val="001729B0"/>
    <w:rsid w:val="001E7C72"/>
    <w:rsid w:val="00275462"/>
    <w:rsid w:val="002F283E"/>
    <w:rsid w:val="00301FC7"/>
    <w:rsid w:val="0033014B"/>
    <w:rsid w:val="003B371E"/>
    <w:rsid w:val="003C654F"/>
    <w:rsid w:val="003D77B5"/>
    <w:rsid w:val="00404E05"/>
    <w:rsid w:val="00472DDB"/>
    <w:rsid w:val="004843E4"/>
    <w:rsid w:val="004C7C90"/>
    <w:rsid w:val="004D52FC"/>
    <w:rsid w:val="004E78A3"/>
    <w:rsid w:val="005421CB"/>
    <w:rsid w:val="00564F8D"/>
    <w:rsid w:val="00581697"/>
    <w:rsid w:val="005D2486"/>
    <w:rsid w:val="00703091"/>
    <w:rsid w:val="00733A61"/>
    <w:rsid w:val="00781EBB"/>
    <w:rsid w:val="007B16C4"/>
    <w:rsid w:val="008B035C"/>
    <w:rsid w:val="008D7D77"/>
    <w:rsid w:val="009032C5"/>
    <w:rsid w:val="0094561D"/>
    <w:rsid w:val="009B1E8C"/>
    <w:rsid w:val="009D41E3"/>
    <w:rsid w:val="00A614D9"/>
    <w:rsid w:val="00A71AE4"/>
    <w:rsid w:val="00A8006B"/>
    <w:rsid w:val="00AA32E4"/>
    <w:rsid w:val="00AC4CCF"/>
    <w:rsid w:val="00B05D50"/>
    <w:rsid w:val="00B304EF"/>
    <w:rsid w:val="00B316E7"/>
    <w:rsid w:val="00BA5F87"/>
    <w:rsid w:val="00BA6746"/>
    <w:rsid w:val="00BC3143"/>
    <w:rsid w:val="00BE03F2"/>
    <w:rsid w:val="00C276B9"/>
    <w:rsid w:val="00C46EF8"/>
    <w:rsid w:val="00C579C3"/>
    <w:rsid w:val="00C82D52"/>
    <w:rsid w:val="00C95F9F"/>
    <w:rsid w:val="00D13A68"/>
    <w:rsid w:val="00D303B4"/>
    <w:rsid w:val="00DD5B58"/>
    <w:rsid w:val="00DD6DD0"/>
    <w:rsid w:val="00DE20B0"/>
    <w:rsid w:val="00E81AA8"/>
    <w:rsid w:val="00EF09F0"/>
    <w:rsid w:val="00F04236"/>
    <w:rsid w:val="00F25287"/>
    <w:rsid w:val="00FA4630"/>
    <w:rsid w:val="00FD6EA8"/>
    <w:rsid w:val="00FD6EF5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50CE31"/>
  <w15:docId w15:val="{4946D265-E31F-4E5D-AC68-C87ABE56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1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561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table" w:styleId="TableGrid">
    <w:name w:val="Table Grid"/>
    <w:basedOn w:val="TableNormal"/>
    <w:uiPriority w:val="59"/>
    <w:rsid w:val="003C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3C654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13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A68"/>
  </w:style>
  <w:style w:type="paragraph" w:styleId="Footer">
    <w:name w:val="footer"/>
    <w:basedOn w:val="Normal"/>
    <w:link w:val="FooterChar"/>
    <w:uiPriority w:val="99"/>
    <w:unhideWhenUsed/>
    <w:rsid w:val="00D13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A68"/>
  </w:style>
  <w:style w:type="paragraph" w:styleId="BalloonText">
    <w:name w:val="Balloon Text"/>
    <w:basedOn w:val="Normal"/>
    <w:link w:val="BalloonTextChar"/>
    <w:uiPriority w:val="99"/>
    <w:semiHidden/>
    <w:unhideWhenUsed/>
    <w:rsid w:val="00D1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A6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5816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hr.buffalostate.edu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Props1.xml><?xml version="1.0" encoding="utf-8"?>
<ds:datastoreItem xmlns:ds="http://schemas.openxmlformats.org/officeDocument/2006/customXml" ds:itemID="{072B9EB2-B9D1-4C3D-9259-0D835AB307C9}"/>
</file>

<file path=customXml/itemProps2.xml><?xml version="1.0" encoding="utf-8"?>
<ds:datastoreItem xmlns:ds="http://schemas.openxmlformats.org/officeDocument/2006/customXml" ds:itemID="{35300B1E-5A98-46E7-97CF-CBA5BA10913E}"/>
</file>

<file path=customXml/itemProps3.xml><?xml version="1.0" encoding="utf-8"?>
<ds:datastoreItem xmlns:ds="http://schemas.openxmlformats.org/officeDocument/2006/customXml" ds:itemID="{C5F8162F-84E1-45B8-AFB5-8D324E074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 College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Kawaler, Lydia</dc:creator>
  <cp:lastModifiedBy>Seneca, Carey L</cp:lastModifiedBy>
  <cp:revision>2</cp:revision>
  <cp:lastPrinted>2023-05-05T16:43:00Z</cp:lastPrinted>
  <dcterms:created xsi:type="dcterms:W3CDTF">2023-05-05T16:43:00Z</dcterms:created>
  <dcterms:modified xsi:type="dcterms:W3CDTF">2023-05-05T16:43:00Z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4616400</vt:r8>
  </property>
  <property fmtid="{D5CDD505-2E9C-101B-9397-08002B2CF9AE}" pid="3" name="ContentTypeId">
    <vt:lpwstr>0x0101007968757E07DA88428216D33BFF2E297C</vt:lpwstr>
  </property>
  <property fmtid="{D5CDD505-2E9C-101B-9397-08002B2CF9AE}" pid="4" name="MediaServiceImageTags">
    <vt:lpwstr/>
  </property>
</Properties>
</file>