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FAF4A" w14:textId="77777777" w:rsidR="00440D0A" w:rsidRPr="0017182B" w:rsidRDefault="00440D0A">
      <w:pPr>
        <w:jc w:val="center"/>
        <w:rPr>
          <w:rFonts w:ascii="Calibri" w:hAnsi="Calibri" w:cs="Arial"/>
          <w:b/>
          <w:sz w:val="18"/>
          <w:szCs w:val="18"/>
        </w:rPr>
      </w:pPr>
      <w:r w:rsidRPr="0017182B">
        <w:rPr>
          <w:rFonts w:ascii="Calibri" w:hAnsi="Calibri" w:cs="Arial"/>
          <w:b/>
          <w:sz w:val="18"/>
          <w:szCs w:val="18"/>
        </w:rPr>
        <w:t>Application for Voluntary Reduction in Work Schedule (VRWS)</w:t>
      </w:r>
      <w:r w:rsidR="000E481A" w:rsidRPr="0017182B">
        <w:rPr>
          <w:rFonts w:ascii="Calibri" w:hAnsi="Calibri" w:cs="Arial"/>
          <w:b/>
          <w:sz w:val="18"/>
          <w:szCs w:val="18"/>
        </w:rPr>
        <w:t xml:space="preserve"> </w:t>
      </w:r>
      <w:r w:rsidR="000E481A" w:rsidRPr="0017182B">
        <w:rPr>
          <w:rFonts w:ascii="Calibri" w:hAnsi="Calibri" w:cs="Arial"/>
          <w:b/>
          <w:sz w:val="18"/>
          <w:szCs w:val="18"/>
        </w:rPr>
        <w:br/>
      </w:r>
      <w:r w:rsidR="00FC009B" w:rsidRPr="0017182B">
        <w:rPr>
          <w:rFonts w:ascii="Calibri" w:hAnsi="Calibri" w:cs="Arial"/>
          <w:b/>
          <w:sz w:val="18"/>
          <w:szCs w:val="18"/>
        </w:rPr>
        <w:t>S</w:t>
      </w:r>
      <w:r w:rsidR="000E481A" w:rsidRPr="0017182B">
        <w:rPr>
          <w:rFonts w:ascii="Calibri" w:hAnsi="Calibri" w:cs="Arial"/>
          <w:b/>
          <w:sz w:val="18"/>
          <w:szCs w:val="18"/>
        </w:rPr>
        <w:t>tate University Professional Services Negotiating Unit</w:t>
      </w:r>
      <w:r w:rsidR="004E39D8" w:rsidRPr="0017182B">
        <w:rPr>
          <w:rFonts w:ascii="Calibri" w:hAnsi="Calibri" w:cs="Arial"/>
          <w:b/>
          <w:sz w:val="18"/>
          <w:szCs w:val="18"/>
        </w:rPr>
        <w:t xml:space="preserve"> (UUP) and M/C</w:t>
      </w:r>
    </w:p>
    <w:p w14:paraId="32049841" w14:textId="77777777" w:rsidR="00440D0A" w:rsidRPr="0017182B" w:rsidRDefault="00440D0A">
      <w:pPr>
        <w:pStyle w:val="Heading1"/>
        <w:rPr>
          <w:rFonts w:ascii="Calibri" w:hAnsi="Calibri" w:cs="Arial"/>
          <w:sz w:val="18"/>
          <w:szCs w:val="18"/>
        </w:rPr>
      </w:pPr>
      <w:r w:rsidRPr="0017182B">
        <w:rPr>
          <w:rFonts w:ascii="Calibri" w:hAnsi="Calibri" w:cs="Arial"/>
          <w:sz w:val="18"/>
          <w:szCs w:val="18"/>
        </w:rPr>
        <w:t>Schedule for Use of VR Time</w:t>
      </w:r>
    </w:p>
    <w:p w14:paraId="7551BE71" w14:textId="77777777" w:rsidR="00440D0A" w:rsidRPr="0017182B" w:rsidRDefault="00440D0A">
      <w:pPr>
        <w:jc w:val="center"/>
        <w:rPr>
          <w:rFonts w:ascii="Calibri" w:hAnsi="Calibri" w:cs="Arial"/>
          <w:sz w:val="18"/>
          <w:szCs w:val="18"/>
        </w:rPr>
      </w:pPr>
    </w:p>
    <w:tbl>
      <w:tblPr>
        <w:tblW w:w="2841" w:type="pct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6504"/>
      </w:tblGrid>
      <w:tr w:rsidR="00962252" w:rsidRPr="0017182B" w14:paraId="0ACCAAB6" w14:textId="77777777" w:rsidTr="00EA15AF">
        <w:tc>
          <w:tcPr>
            <w:tcW w:w="1065" w:type="pct"/>
            <w:tcBorders>
              <w:bottom w:val="nil"/>
            </w:tcBorders>
          </w:tcPr>
          <w:p w14:paraId="5C03E42B" w14:textId="77777777" w:rsidR="00962252" w:rsidRPr="0017182B" w:rsidRDefault="00962252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Name:</w:t>
            </w:r>
          </w:p>
        </w:tc>
        <w:tc>
          <w:tcPr>
            <w:tcW w:w="3935" w:type="pct"/>
          </w:tcPr>
          <w:p w14:paraId="1C552DD9" w14:textId="77777777" w:rsidR="00962252" w:rsidRPr="0017182B" w:rsidRDefault="00FC009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0" w:name="Text28"/>
            <w:r w:rsidRPr="0017182B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</w:rPr>
            </w:r>
            <w:r w:rsidRPr="0017182B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962252" w:rsidRPr="0017182B" w14:paraId="33DCFEE2" w14:textId="77777777" w:rsidTr="00EA15AF">
        <w:tc>
          <w:tcPr>
            <w:tcW w:w="1065" w:type="pct"/>
            <w:tcBorders>
              <w:top w:val="nil"/>
              <w:bottom w:val="nil"/>
            </w:tcBorders>
          </w:tcPr>
          <w:p w14:paraId="68BDC987" w14:textId="77777777" w:rsidR="00962252" w:rsidRPr="0017182B" w:rsidRDefault="00962252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Department:</w:t>
            </w:r>
          </w:p>
        </w:tc>
        <w:tc>
          <w:tcPr>
            <w:tcW w:w="3935" w:type="pct"/>
          </w:tcPr>
          <w:p w14:paraId="53E92FD6" w14:textId="2AEF33DE" w:rsidR="00962252" w:rsidRPr="0017182B" w:rsidRDefault="00FC009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" w:name="Text29"/>
            <w:r w:rsidRPr="0017182B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</w:rPr>
            </w:r>
            <w:r w:rsidRPr="0017182B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</w:rPr>
              <w:fldChar w:fldCharType="end"/>
            </w:r>
            <w:bookmarkEnd w:id="1"/>
            <w:r w:rsidR="00A07CF0" w:rsidRPr="0017182B">
              <w:rPr>
                <w:rFonts w:ascii="Calibri" w:hAnsi="Calibri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A07CF0" w:rsidRPr="0017182B">
              <w:rPr>
                <w:rFonts w:ascii="Calibri" w:hAnsi="Calibri" w:cs="Arial"/>
                <w:sz w:val="18"/>
                <w:szCs w:val="18"/>
              </w:rPr>
              <w:instrText xml:space="preserve"> FORMTEXT </w:instrText>
            </w:r>
            <w:r w:rsidR="00A07CF0" w:rsidRPr="0017182B">
              <w:rPr>
                <w:rFonts w:ascii="Calibri" w:hAnsi="Calibri" w:cs="Arial"/>
                <w:sz w:val="18"/>
                <w:szCs w:val="18"/>
              </w:rPr>
            </w:r>
            <w:r w:rsidR="00A07CF0" w:rsidRPr="0017182B">
              <w:rPr>
                <w:rFonts w:ascii="Calibri" w:hAnsi="Calibri" w:cs="Arial"/>
                <w:sz w:val="18"/>
                <w:szCs w:val="18"/>
              </w:rPr>
              <w:fldChar w:fldCharType="separate"/>
            </w:r>
            <w:r w:rsidR="00A07CF0" w:rsidRPr="0017182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07CF0" w:rsidRPr="0017182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07CF0" w:rsidRPr="0017182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07CF0" w:rsidRPr="0017182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07CF0" w:rsidRPr="0017182B">
              <w:rPr>
                <w:rFonts w:ascii="Calibri" w:hAnsi="Calibri" w:cs="Arial"/>
                <w:noProof/>
                <w:sz w:val="18"/>
                <w:szCs w:val="18"/>
              </w:rPr>
              <w:t> </w:t>
            </w:r>
            <w:r w:rsidR="00A07CF0" w:rsidRPr="0017182B">
              <w:rPr>
                <w:rFonts w:ascii="Calibri" w:hAnsi="Calibri" w:cs="Arial"/>
                <w:sz w:val="18"/>
                <w:szCs w:val="18"/>
              </w:rPr>
              <w:fldChar w:fldCharType="end"/>
            </w:r>
          </w:p>
        </w:tc>
      </w:tr>
    </w:tbl>
    <w:p w14:paraId="402AEB49" w14:textId="77777777" w:rsidR="00440D0A" w:rsidRPr="0017182B" w:rsidRDefault="00440D0A">
      <w:pPr>
        <w:rPr>
          <w:rFonts w:ascii="Calibri" w:hAnsi="Calibri" w:cs="Arial"/>
          <w:sz w:val="18"/>
          <w:szCs w:val="18"/>
        </w:rPr>
      </w:pPr>
    </w:p>
    <w:p w14:paraId="4991186D" w14:textId="77777777" w:rsidR="009C216A" w:rsidRPr="0017182B" w:rsidRDefault="009C216A" w:rsidP="009C216A">
      <w:pPr>
        <w:pStyle w:val="Heading3"/>
        <w:rPr>
          <w:rFonts w:ascii="Calibri" w:hAnsi="Calibri" w:cs="Arial"/>
          <w:b/>
          <w:sz w:val="18"/>
          <w:szCs w:val="18"/>
          <w:u w:val="none"/>
        </w:rPr>
      </w:pPr>
      <w:r w:rsidRPr="0017182B">
        <w:rPr>
          <w:rFonts w:ascii="Calibri" w:hAnsi="Calibri" w:cs="Arial"/>
          <w:b/>
          <w:sz w:val="18"/>
          <w:szCs w:val="18"/>
          <w:u w:val="none"/>
        </w:rPr>
        <w:t>Instructions:</w:t>
      </w:r>
    </w:p>
    <w:p w14:paraId="5E62DD52" w14:textId="77777777" w:rsidR="009C216A" w:rsidRPr="0017182B" w:rsidRDefault="009C216A" w:rsidP="009C216A">
      <w:pPr>
        <w:rPr>
          <w:rFonts w:ascii="Calibri" w:hAnsi="Calibri"/>
          <w:sz w:val="18"/>
          <w:szCs w:val="18"/>
        </w:rPr>
      </w:pPr>
    </w:p>
    <w:p w14:paraId="11D176D2" w14:textId="77777777" w:rsidR="009C216A" w:rsidRPr="0017182B" w:rsidRDefault="009C216A" w:rsidP="009C216A">
      <w:pPr>
        <w:numPr>
          <w:ilvl w:val="0"/>
          <w:numId w:val="13"/>
        </w:numPr>
        <w:ind w:left="360"/>
        <w:rPr>
          <w:rFonts w:ascii="Calibri" w:hAnsi="Calibri" w:cs="Arial"/>
          <w:sz w:val="18"/>
          <w:szCs w:val="18"/>
        </w:rPr>
      </w:pPr>
      <w:r w:rsidRPr="0017182B">
        <w:rPr>
          <w:rFonts w:ascii="Calibri" w:hAnsi="Calibri" w:cs="Arial"/>
          <w:sz w:val="18"/>
          <w:szCs w:val="18"/>
        </w:rPr>
        <w:t>Solely as a matter of computational convenience, for purposes of creating a schedule for accruing and using leave hereunder, a “day” is defined as eight hours This definition is not intended to have any wider application and does not otherwise reflect any agreement or acknowledgment as to the length of a workday</w:t>
      </w:r>
    </w:p>
    <w:p w14:paraId="2BC81C93" w14:textId="77777777" w:rsidR="009C216A" w:rsidRPr="0017182B" w:rsidRDefault="009C216A" w:rsidP="009C216A">
      <w:pPr>
        <w:numPr>
          <w:ilvl w:val="0"/>
          <w:numId w:val="13"/>
        </w:numPr>
        <w:ind w:left="360"/>
        <w:rPr>
          <w:rFonts w:ascii="Calibri" w:hAnsi="Calibri" w:cs="Arial"/>
          <w:sz w:val="18"/>
          <w:szCs w:val="18"/>
        </w:rPr>
      </w:pPr>
      <w:r w:rsidRPr="0017182B">
        <w:rPr>
          <w:rFonts w:ascii="Calibri" w:hAnsi="Calibri" w:cs="Arial"/>
          <w:sz w:val="18"/>
          <w:szCs w:val="18"/>
        </w:rPr>
        <w:t>In the Payroll Period/Dates column, indicate beginning and ending dates of each pay period covered by the Voluntary Reduction in Work Schedule (VRWS) agreement</w:t>
      </w:r>
    </w:p>
    <w:p w14:paraId="36FCF56A" w14:textId="77777777" w:rsidR="009C216A" w:rsidRPr="0017182B" w:rsidRDefault="009C216A" w:rsidP="009C216A">
      <w:pPr>
        <w:numPr>
          <w:ilvl w:val="0"/>
          <w:numId w:val="13"/>
        </w:numPr>
        <w:ind w:left="360"/>
        <w:rPr>
          <w:rFonts w:ascii="Calibri" w:hAnsi="Calibri" w:cs="Arial"/>
          <w:sz w:val="18"/>
          <w:szCs w:val="18"/>
        </w:rPr>
      </w:pPr>
      <w:r w:rsidRPr="0017182B">
        <w:rPr>
          <w:rFonts w:ascii="Calibri" w:hAnsi="Calibri" w:cs="Arial"/>
          <w:sz w:val="18"/>
          <w:szCs w:val="18"/>
        </w:rPr>
        <w:t xml:space="preserve">For each pay period, indicate all days/time worked (include number of hours worked) and days/time not worked in the Days/Time Worked columns, that is, indicate all pass days and all VR leave If using other accruals in conjunction with the VR schedule, these days/time should also be included in the schedule Use the codes listed below to indicate category of days/time </w:t>
      </w:r>
    </w:p>
    <w:p w14:paraId="215FBE53" w14:textId="77777777" w:rsidR="009C216A" w:rsidRPr="0017182B" w:rsidRDefault="009C216A" w:rsidP="009C216A">
      <w:pPr>
        <w:numPr>
          <w:ilvl w:val="0"/>
          <w:numId w:val="13"/>
        </w:numPr>
        <w:ind w:left="360"/>
        <w:rPr>
          <w:rFonts w:ascii="Calibri" w:hAnsi="Calibri" w:cs="Arial"/>
          <w:sz w:val="18"/>
          <w:szCs w:val="18"/>
        </w:rPr>
      </w:pPr>
      <w:r w:rsidRPr="0017182B">
        <w:rPr>
          <w:rFonts w:ascii="Calibri" w:hAnsi="Calibri" w:cs="Arial"/>
          <w:sz w:val="18"/>
          <w:szCs w:val="18"/>
        </w:rPr>
        <w:t xml:space="preserve">Where the schedule repeats each pay period, fill out the schedule (include number of hours worked/not worked) and days off for the first pay period only and indicate "same" for subsequent pay periods </w:t>
      </w:r>
    </w:p>
    <w:p w14:paraId="71152F52" w14:textId="77777777" w:rsidR="009C216A" w:rsidRPr="0017182B" w:rsidRDefault="009C216A" w:rsidP="009C216A">
      <w:pPr>
        <w:numPr>
          <w:ilvl w:val="0"/>
          <w:numId w:val="13"/>
        </w:numPr>
        <w:ind w:left="360"/>
        <w:rPr>
          <w:rFonts w:ascii="Calibri" w:hAnsi="Calibri" w:cs="Arial"/>
          <w:sz w:val="18"/>
          <w:szCs w:val="18"/>
        </w:rPr>
      </w:pPr>
      <w:r w:rsidRPr="0017182B">
        <w:rPr>
          <w:rFonts w:ascii="Calibri" w:hAnsi="Calibri" w:cs="Arial"/>
          <w:sz w:val="18"/>
          <w:szCs w:val="18"/>
        </w:rPr>
        <w:t>For partial day absences, indicate number of hours worked/off and code for category of leave (example, 60-W; 2-VR)</w:t>
      </w:r>
    </w:p>
    <w:p w14:paraId="54C54D55" w14:textId="77777777" w:rsidR="009C216A" w:rsidRPr="0017182B" w:rsidRDefault="009C216A" w:rsidP="009C216A">
      <w:pPr>
        <w:rPr>
          <w:rFonts w:ascii="Calibri" w:hAnsi="Calibri" w:cs="Arial"/>
          <w:sz w:val="18"/>
          <w:szCs w:val="18"/>
        </w:rPr>
      </w:pPr>
    </w:p>
    <w:p w14:paraId="30348920" w14:textId="77777777" w:rsidR="008070D7" w:rsidRPr="0017182B" w:rsidRDefault="009C216A" w:rsidP="008B2107">
      <w:pPr>
        <w:pStyle w:val="BodyTextIndent"/>
        <w:ind w:left="90" w:hanging="90"/>
        <w:rPr>
          <w:rFonts w:ascii="Calibri" w:hAnsi="Calibri" w:cs="Arial"/>
          <w:sz w:val="18"/>
          <w:szCs w:val="18"/>
        </w:rPr>
      </w:pPr>
      <w:r w:rsidRPr="0017182B">
        <w:rPr>
          <w:rFonts w:ascii="Calibri" w:hAnsi="Calibri" w:cs="Arial"/>
          <w:sz w:val="18"/>
          <w:szCs w:val="18"/>
        </w:rPr>
        <w:t>Work/Leave Category Codes:</w:t>
      </w:r>
      <w:r w:rsidR="008070D7" w:rsidRPr="0017182B">
        <w:rPr>
          <w:rFonts w:ascii="Calibri" w:hAnsi="Calibri" w:cs="Arial"/>
          <w:sz w:val="18"/>
          <w:szCs w:val="18"/>
        </w:rPr>
        <w:t xml:space="preserve">  </w:t>
      </w:r>
      <w:r w:rsidRPr="0017182B">
        <w:rPr>
          <w:rFonts w:ascii="Calibri" w:hAnsi="Calibri" w:cs="Arial"/>
          <w:sz w:val="18"/>
          <w:szCs w:val="18"/>
        </w:rPr>
        <w:t>VR (VR Leave), AL (Annual Leave), W (Day Worked), X (Pass Days)</w:t>
      </w:r>
      <w:r w:rsidR="008B2107" w:rsidRPr="0017182B">
        <w:rPr>
          <w:rFonts w:ascii="Calibri" w:hAnsi="Calibri" w:cs="Arial"/>
          <w:sz w:val="18"/>
          <w:szCs w:val="18"/>
        </w:rPr>
        <w:t>.  If you have any questions, p</w:t>
      </w:r>
      <w:r w:rsidR="008070D7" w:rsidRPr="0017182B">
        <w:rPr>
          <w:rFonts w:ascii="Calibri" w:hAnsi="Calibri" w:cs="Arial"/>
          <w:sz w:val="18"/>
          <w:szCs w:val="18"/>
        </w:rPr>
        <w:t>lease contact Human Resource</w:t>
      </w:r>
      <w:r w:rsidR="00821CCB" w:rsidRPr="0017182B">
        <w:rPr>
          <w:rFonts w:ascii="Calibri" w:hAnsi="Calibri" w:cs="Arial"/>
          <w:sz w:val="18"/>
          <w:szCs w:val="18"/>
        </w:rPr>
        <w:t xml:space="preserve"> Management at 878-</w:t>
      </w:r>
      <w:r w:rsidR="008070D7" w:rsidRPr="0017182B">
        <w:rPr>
          <w:rFonts w:ascii="Calibri" w:hAnsi="Calibri" w:cs="Arial"/>
          <w:sz w:val="18"/>
          <w:szCs w:val="18"/>
        </w:rPr>
        <w:t>4822</w:t>
      </w:r>
      <w:r w:rsidR="008B2107" w:rsidRPr="0017182B">
        <w:rPr>
          <w:rFonts w:ascii="Calibri" w:hAnsi="Calibri" w:cs="Arial"/>
          <w:sz w:val="18"/>
          <w:szCs w:val="18"/>
        </w:rPr>
        <w:t>.</w:t>
      </w:r>
    </w:p>
    <w:p w14:paraId="6A7D62E5" w14:textId="77777777" w:rsidR="00962252" w:rsidRPr="0017182B" w:rsidRDefault="00962252">
      <w:pPr>
        <w:rPr>
          <w:rFonts w:ascii="Calibri" w:hAnsi="Calibri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"/>
        <w:gridCol w:w="1800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  <w:gridCol w:w="806"/>
      </w:tblGrid>
      <w:tr w:rsidR="00440D0A" w:rsidRPr="0017182B" w14:paraId="51055AF8" w14:textId="77777777" w:rsidTr="00582080">
        <w:trPr>
          <w:trHeight w:val="548"/>
          <w:jc w:val="center"/>
        </w:trPr>
        <w:tc>
          <w:tcPr>
            <w:tcW w:w="2358" w:type="dxa"/>
            <w:gridSpan w:val="2"/>
            <w:vAlign w:val="center"/>
          </w:tcPr>
          <w:p w14:paraId="6747D5F6" w14:textId="77777777" w:rsidR="00440D0A" w:rsidRPr="0017182B" w:rsidRDefault="00440D0A" w:rsidP="00FC009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Payroll Period</w:t>
            </w:r>
            <w:r w:rsidR="00FC009B" w:rsidRPr="0017182B">
              <w:rPr>
                <w:rFonts w:ascii="Calibri" w:hAnsi="Calibri" w:cs="Arial"/>
                <w:sz w:val="18"/>
                <w:szCs w:val="18"/>
              </w:rPr>
              <w:t xml:space="preserve"> / </w:t>
            </w:r>
            <w:r w:rsidRPr="0017182B">
              <w:rPr>
                <w:rFonts w:ascii="Calibri" w:hAnsi="Calibri" w:cs="Arial"/>
                <w:sz w:val="18"/>
                <w:szCs w:val="18"/>
              </w:rPr>
              <w:t>Dates</w:t>
            </w:r>
          </w:p>
        </w:tc>
        <w:tc>
          <w:tcPr>
            <w:tcW w:w="806" w:type="dxa"/>
          </w:tcPr>
          <w:p w14:paraId="49E8385A" w14:textId="77777777" w:rsidR="00440D0A" w:rsidRPr="0017182B" w:rsidRDefault="00440D0A">
            <w:pPr>
              <w:pStyle w:val="Heading1"/>
              <w:rPr>
                <w:rFonts w:ascii="Calibri" w:hAnsi="Calibri" w:cs="Arial"/>
                <w:sz w:val="18"/>
                <w:szCs w:val="18"/>
              </w:rPr>
            </w:pPr>
          </w:p>
          <w:p w14:paraId="6CC6A371" w14:textId="77777777" w:rsidR="00440D0A" w:rsidRPr="0017182B" w:rsidRDefault="00440D0A">
            <w:pPr>
              <w:pStyle w:val="Heading1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Thu</w:t>
            </w:r>
          </w:p>
        </w:tc>
        <w:tc>
          <w:tcPr>
            <w:tcW w:w="806" w:type="dxa"/>
          </w:tcPr>
          <w:p w14:paraId="1B792296" w14:textId="77777777" w:rsidR="00440D0A" w:rsidRPr="0017182B" w:rsidRDefault="00440D0A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113083C6" w14:textId="77777777" w:rsidR="00440D0A" w:rsidRPr="0017182B" w:rsidRDefault="00440D0A">
            <w:pPr>
              <w:pStyle w:val="Heading1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Fri</w:t>
            </w:r>
          </w:p>
        </w:tc>
        <w:tc>
          <w:tcPr>
            <w:tcW w:w="806" w:type="dxa"/>
          </w:tcPr>
          <w:p w14:paraId="0D3C0E03" w14:textId="77777777" w:rsidR="00440D0A" w:rsidRPr="0017182B" w:rsidRDefault="00440D0A">
            <w:pPr>
              <w:pStyle w:val="Heading1"/>
              <w:rPr>
                <w:rFonts w:ascii="Calibri" w:hAnsi="Calibri" w:cs="Arial"/>
                <w:sz w:val="18"/>
                <w:szCs w:val="18"/>
              </w:rPr>
            </w:pPr>
          </w:p>
          <w:p w14:paraId="53F23CB7" w14:textId="77777777" w:rsidR="00440D0A" w:rsidRPr="0017182B" w:rsidRDefault="00440D0A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Sat</w:t>
            </w:r>
          </w:p>
        </w:tc>
        <w:tc>
          <w:tcPr>
            <w:tcW w:w="806" w:type="dxa"/>
          </w:tcPr>
          <w:p w14:paraId="0F101818" w14:textId="77777777" w:rsidR="00440D0A" w:rsidRPr="0017182B" w:rsidRDefault="00440D0A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7778FB80" w14:textId="77777777" w:rsidR="00440D0A" w:rsidRPr="0017182B" w:rsidRDefault="00440D0A">
            <w:pPr>
              <w:pStyle w:val="Heading1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Sun</w:t>
            </w:r>
          </w:p>
        </w:tc>
        <w:tc>
          <w:tcPr>
            <w:tcW w:w="806" w:type="dxa"/>
          </w:tcPr>
          <w:p w14:paraId="775552D6" w14:textId="77777777" w:rsidR="00440D0A" w:rsidRPr="0017182B" w:rsidRDefault="00440D0A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1F57C6F8" w14:textId="77777777" w:rsidR="00440D0A" w:rsidRPr="0017182B" w:rsidRDefault="00440D0A">
            <w:pPr>
              <w:pStyle w:val="Heading1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Mon</w:t>
            </w:r>
          </w:p>
        </w:tc>
        <w:tc>
          <w:tcPr>
            <w:tcW w:w="806" w:type="dxa"/>
          </w:tcPr>
          <w:p w14:paraId="0578C8E0" w14:textId="77777777" w:rsidR="00440D0A" w:rsidRPr="0017182B" w:rsidRDefault="00440D0A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5BEF65F" w14:textId="77777777" w:rsidR="00440D0A" w:rsidRPr="0017182B" w:rsidRDefault="00440D0A">
            <w:pPr>
              <w:pStyle w:val="Heading1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Tue</w:t>
            </w:r>
          </w:p>
        </w:tc>
        <w:tc>
          <w:tcPr>
            <w:tcW w:w="806" w:type="dxa"/>
          </w:tcPr>
          <w:p w14:paraId="09FE4872" w14:textId="77777777" w:rsidR="00440D0A" w:rsidRPr="0017182B" w:rsidRDefault="00440D0A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7B2DFE26" w14:textId="77777777" w:rsidR="00440D0A" w:rsidRPr="0017182B" w:rsidRDefault="00440D0A">
            <w:pPr>
              <w:pStyle w:val="Heading1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Wed</w:t>
            </w:r>
          </w:p>
        </w:tc>
        <w:tc>
          <w:tcPr>
            <w:tcW w:w="806" w:type="dxa"/>
          </w:tcPr>
          <w:p w14:paraId="2E7BF59C" w14:textId="77777777" w:rsidR="00440D0A" w:rsidRPr="0017182B" w:rsidRDefault="00440D0A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648A3A9C" w14:textId="77777777" w:rsidR="00440D0A" w:rsidRPr="0017182B" w:rsidRDefault="00440D0A">
            <w:pPr>
              <w:pStyle w:val="Heading1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Thu</w:t>
            </w:r>
          </w:p>
        </w:tc>
        <w:tc>
          <w:tcPr>
            <w:tcW w:w="806" w:type="dxa"/>
          </w:tcPr>
          <w:p w14:paraId="25F763D1" w14:textId="77777777" w:rsidR="00440D0A" w:rsidRPr="0017182B" w:rsidRDefault="00440D0A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1EBD070B" w14:textId="77777777" w:rsidR="00440D0A" w:rsidRPr="0017182B" w:rsidRDefault="00440D0A">
            <w:pPr>
              <w:pStyle w:val="Heading1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Fri</w:t>
            </w:r>
          </w:p>
        </w:tc>
        <w:tc>
          <w:tcPr>
            <w:tcW w:w="806" w:type="dxa"/>
          </w:tcPr>
          <w:p w14:paraId="54C3FAB9" w14:textId="77777777" w:rsidR="00440D0A" w:rsidRPr="0017182B" w:rsidRDefault="00440D0A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7D768137" w14:textId="77777777" w:rsidR="00440D0A" w:rsidRPr="0017182B" w:rsidRDefault="00440D0A">
            <w:pPr>
              <w:pStyle w:val="Heading1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Sat</w:t>
            </w:r>
          </w:p>
        </w:tc>
        <w:tc>
          <w:tcPr>
            <w:tcW w:w="806" w:type="dxa"/>
          </w:tcPr>
          <w:p w14:paraId="46481E68" w14:textId="77777777" w:rsidR="00440D0A" w:rsidRPr="0017182B" w:rsidRDefault="00440D0A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57C34655" w14:textId="77777777" w:rsidR="00440D0A" w:rsidRPr="0017182B" w:rsidRDefault="00440D0A">
            <w:pPr>
              <w:pStyle w:val="Heading1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Sun</w:t>
            </w:r>
          </w:p>
        </w:tc>
        <w:tc>
          <w:tcPr>
            <w:tcW w:w="806" w:type="dxa"/>
          </w:tcPr>
          <w:p w14:paraId="796E20D0" w14:textId="77777777" w:rsidR="00440D0A" w:rsidRPr="0017182B" w:rsidRDefault="00440D0A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10EDC806" w14:textId="77777777" w:rsidR="00440D0A" w:rsidRPr="0017182B" w:rsidRDefault="00440D0A">
            <w:pPr>
              <w:pStyle w:val="Heading1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Mon</w:t>
            </w:r>
          </w:p>
        </w:tc>
        <w:tc>
          <w:tcPr>
            <w:tcW w:w="806" w:type="dxa"/>
          </w:tcPr>
          <w:p w14:paraId="0D1F366B" w14:textId="77777777" w:rsidR="00440D0A" w:rsidRPr="0017182B" w:rsidRDefault="00440D0A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01776F1B" w14:textId="77777777" w:rsidR="00440D0A" w:rsidRPr="0017182B" w:rsidRDefault="00440D0A">
            <w:pPr>
              <w:pStyle w:val="Heading1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Tue</w:t>
            </w:r>
          </w:p>
        </w:tc>
        <w:tc>
          <w:tcPr>
            <w:tcW w:w="806" w:type="dxa"/>
          </w:tcPr>
          <w:p w14:paraId="5DEE162E" w14:textId="77777777" w:rsidR="00440D0A" w:rsidRPr="0017182B" w:rsidRDefault="00440D0A">
            <w:pPr>
              <w:rPr>
                <w:rFonts w:ascii="Calibri" w:hAnsi="Calibri" w:cs="Arial"/>
                <w:sz w:val="18"/>
                <w:szCs w:val="18"/>
              </w:rPr>
            </w:pPr>
          </w:p>
          <w:p w14:paraId="11D5C579" w14:textId="77777777" w:rsidR="00440D0A" w:rsidRPr="0017182B" w:rsidRDefault="00440D0A">
            <w:pPr>
              <w:pStyle w:val="Heading1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Wed</w:t>
            </w:r>
          </w:p>
        </w:tc>
      </w:tr>
      <w:tr w:rsidR="00D93139" w:rsidRPr="0017182B" w14:paraId="02C8270B" w14:textId="77777777" w:rsidTr="00D55AF2">
        <w:trPr>
          <w:trHeight w:val="144"/>
          <w:jc w:val="center"/>
        </w:trPr>
        <w:tc>
          <w:tcPr>
            <w:tcW w:w="558" w:type="dxa"/>
            <w:vAlign w:val="bottom"/>
          </w:tcPr>
          <w:p w14:paraId="557FB5C8" w14:textId="77777777" w:rsidR="00D93139" w:rsidRPr="0017182B" w:rsidRDefault="00D93139" w:rsidP="00FC00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</w:tcPr>
          <w:p w14:paraId="1F6DA3C2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bookmarkEnd w:id="2"/>
          </w:p>
        </w:tc>
        <w:tc>
          <w:tcPr>
            <w:tcW w:w="806" w:type="dxa"/>
          </w:tcPr>
          <w:p w14:paraId="4C3004BF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bookmarkEnd w:id="3"/>
          </w:p>
        </w:tc>
        <w:tc>
          <w:tcPr>
            <w:tcW w:w="806" w:type="dxa"/>
          </w:tcPr>
          <w:p w14:paraId="6932E0DC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FE95114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4D86175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C1F7C47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EEF812A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53B0C22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54D797F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83AF4CC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8CE1318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4BF6985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E3FD913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2778BDD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F3D6E95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93139" w:rsidRPr="0017182B" w14:paraId="48C9EF79" w14:textId="77777777" w:rsidTr="00D55AF2">
        <w:trPr>
          <w:trHeight w:val="144"/>
          <w:jc w:val="center"/>
        </w:trPr>
        <w:tc>
          <w:tcPr>
            <w:tcW w:w="558" w:type="dxa"/>
            <w:vAlign w:val="bottom"/>
          </w:tcPr>
          <w:p w14:paraId="538E8D76" w14:textId="77777777" w:rsidR="00D93139" w:rsidRPr="0017182B" w:rsidRDefault="00D93139" w:rsidP="00FC00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2</w:t>
            </w:r>
          </w:p>
        </w:tc>
        <w:tc>
          <w:tcPr>
            <w:tcW w:w="1800" w:type="dxa"/>
          </w:tcPr>
          <w:p w14:paraId="1ED5D81D" w14:textId="77777777" w:rsidR="00D93139" w:rsidRPr="0017182B" w:rsidRDefault="00D93139">
            <w:pPr>
              <w:rPr>
                <w:rFonts w:ascii="Calibri" w:hAnsi="Calibri" w:cs="Arial"/>
                <w:color w:val="FF0000"/>
                <w:sz w:val="18"/>
                <w:szCs w:val="18"/>
                <w:highlight w:val="lightGray"/>
              </w:rPr>
            </w:pPr>
            <w:r w:rsidRPr="0017182B">
              <w:rPr>
                <w:rFonts w:ascii="Calibri" w:hAnsi="Calibri" w:cs="Arial"/>
                <w:color w:val="FF0000"/>
                <w:sz w:val="18"/>
                <w:szCs w:val="18"/>
                <w:highlight w:val="lightGray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17182B">
              <w:rPr>
                <w:rFonts w:ascii="Calibri" w:hAnsi="Calibri" w:cs="Arial"/>
                <w:color w:val="FF0000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color w:val="FF0000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color w:val="FF0000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color w:val="FF0000"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color w:val="FF0000"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color w:val="FF0000"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color w:val="FF0000"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color w:val="FF0000"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color w:val="FF0000"/>
                <w:sz w:val="18"/>
                <w:szCs w:val="18"/>
                <w:highlight w:val="lightGray"/>
              </w:rPr>
              <w:fldChar w:fldCharType="end"/>
            </w:r>
            <w:bookmarkEnd w:id="4"/>
          </w:p>
        </w:tc>
        <w:tc>
          <w:tcPr>
            <w:tcW w:w="806" w:type="dxa"/>
          </w:tcPr>
          <w:p w14:paraId="0CD09EC4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A676A98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C711533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947000D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3D9A0E2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EFDAD61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4F153AD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9241433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827C836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93897BC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B21D227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B87E740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7BF6E39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5F450BB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93139" w:rsidRPr="0017182B" w14:paraId="766392C4" w14:textId="77777777" w:rsidTr="00D55AF2">
        <w:trPr>
          <w:trHeight w:val="144"/>
          <w:jc w:val="center"/>
        </w:trPr>
        <w:tc>
          <w:tcPr>
            <w:tcW w:w="558" w:type="dxa"/>
            <w:vAlign w:val="bottom"/>
          </w:tcPr>
          <w:p w14:paraId="05F4D11F" w14:textId="77777777" w:rsidR="00D93139" w:rsidRPr="0017182B" w:rsidRDefault="00D93139" w:rsidP="00FC00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3</w:t>
            </w:r>
          </w:p>
        </w:tc>
        <w:tc>
          <w:tcPr>
            <w:tcW w:w="1800" w:type="dxa"/>
          </w:tcPr>
          <w:p w14:paraId="1C0755C6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bookmarkEnd w:id="5"/>
          </w:p>
        </w:tc>
        <w:tc>
          <w:tcPr>
            <w:tcW w:w="806" w:type="dxa"/>
          </w:tcPr>
          <w:p w14:paraId="607259A8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DE65BDF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95F4BAF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7E751F7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0403EF5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BBC08C3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7A8C674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0D23106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AAF87B4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AF5B3AD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EFA9891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EBBA64D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FE7B795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77AA047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93139" w:rsidRPr="0017182B" w14:paraId="422CCE73" w14:textId="77777777" w:rsidTr="00D55AF2">
        <w:trPr>
          <w:trHeight w:val="144"/>
          <w:jc w:val="center"/>
        </w:trPr>
        <w:tc>
          <w:tcPr>
            <w:tcW w:w="558" w:type="dxa"/>
            <w:vAlign w:val="bottom"/>
          </w:tcPr>
          <w:p w14:paraId="65025446" w14:textId="77777777" w:rsidR="00D93139" w:rsidRPr="0017182B" w:rsidRDefault="00D93139" w:rsidP="00FC00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4</w:t>
            </w:r>
          </w:p>
        </w:tc>
        <w:tc>
          <w:tcPr>
            <w:tcW w:w="1800" w:type="dxa"/>
          </w:tcPr>
          <w:p w14:paraId="2567F100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bookmarkEnd w:id="6"/>
          </w:p>
        </w:tc>
        <w:tc>
          <w:tcPr>
            <w:tcW w:w="806" w:type="dxa"/>
          </w:tcPr>
          <w:p w14:paraId="1F95523C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E809B58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6D446BF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8AB0E09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5466AC0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97A2EC8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F6158C4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4973430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7B9FF3C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5818CEB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607F168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9C4FB0C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4DFD426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9DA9903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93139" w:rsidRPr="0017182B" w14:paraId="29F37737" w14:textId="77777777" w:rsidTr="00D55AF2">
        <w:trPr>
          <w:trHeight w:val="144"/>
          <w:jc w:val="center"/>
        </w:trPr>
        <w:tc>
          <w:tcPr>
            <w:tcW w:w="558" w:type="dxa"/>
            <w:vAlign w:val="bottom"/>
          </w:tcPr>
          <w:p w14:paraId="4BF8DAC2" w14:textId="77777777" w:rsidR="00D93139" w:rsidRPr="0017182B" w:rsidRDefault="00D93139" w:rsidP="00FC00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5</w:t>
            </w:r>
          </w:p>
        </w:tc>
        <w:tc>
          <w:tcPr>
            <w:tcW w:w="1800" w:type="dxa"/>
          </w:tcPr>
          <w:p w14:paraId="24ED1B2C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bookmarkEnd w:id="7"/>
          </w:p>
        </w:tc>
        <w:tc>
          <w:tcPr>
            <w:tcW w:w="806" w:type="dxa"/>
          </w:tcPr>
          <w:p w14:paraId="37382088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F44C80F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CBBF2AB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159507B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A7147A9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6D71B73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544EAC2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FEF0878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0249DF7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7CCD351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7D381F2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82D119B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4094858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3291410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93139" w:rsidRPr="0017182B" w14:paraId="2978668D" w14:textId="77777777" w:rsidTr="00D55AF2">
        <w:trPr>
          <w:trHeight w:val="144"/>
          <w:jc w:val="center"/>
        </w:trPr>
        <w:tc>
          <w:tcPr>
            <w:tcW w:w="558" w:type="dxa"/>
            <w:vAlign w:val="bottom"/>
          </w:tcPr>
          <w:p w14:paraId="7C3144CE" w14:textId="77777777" w:rsidR="00D93139" w:rsidRPr="0017182B" w:rsidRDefault="00D93139" w:rsidP="00FC00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6</w:t>
            </w:r>
          </w:p>
        </w:tc>
        <w:tc>
          <w:tcPr>
            <w:tcW w:w="1800" w:type="dxa"/>
          </w:tcPr>
          <w:p w14:paraId="09298C26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bookmarkEnd w:id="8"/>
          </w:p>
        </w:tc>
        <w:tc>
          <w:tcPr>
            <w:tcW w:w="806" w:type="dxa"/>
          </w:tcPr>
          <w:p w14:paraId="19F24448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E3233A7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6F48208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D2D4A31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D84191C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FC422CF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2783EA9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A089C9B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76CBD87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1AFA802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ACCFE8A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54DB53F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12F05CE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3FE9A76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93139" w:rsidRPr="0017182B" w14:paraId="421FA7E1" w14:textId="77777777" w:rsidTr="00D55AF2">
        <w:trPr>
          <w:trHeight w:val="144"/>
          <w:jc w:val="center"/>
        </w:trPr>
        <w:tc>
          <w:tcPr>
            <w:tcW w:w="558" w:type="dxa"/>
            <w:vAlign w:val="bottom"/>
          </w:tcPr>
          <w:p w14:paraId="0B030638" w14:textId="77777777" w:rsidR="00D93139" w:rsidRPr="0017182B" w:rsidRDefault="00D93139" w:rsidP="00FC00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7</w:t>
            </w:r>
          </w:p>
        </w:tc>
        <w:tc>
          <w:tcPr>
            <w:tcW w:w="1800" w:type="dxa"/>
          </w:tcPr>
          <w:p w14:paraId="0E124167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bookmarkEnd w:id="9"/>
          </w:p>
        </w:tc>
        <w:tc>
          <w:tcPr>
            <w:tcW w:w="806" w:type="dxa"/>
          </w:tcPr>
          <w:p w14:paraId="6D63C297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72D0136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4942CE4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38AEA1D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34438B8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B40D10C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0A089E8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9D76D3C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8867CA0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A67DA32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D2A825D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2D7E73B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FCE73D0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E3DC0F1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93139" w:rsidRPr="0017182B" w14:paraId="3BED4D00" w14:textId="77777777" w:rsidTr="00D55AF2">
        <w:trPr>
          <w:trHeight w:val="144"/>
          <w:jc w:val="center"/>
        </w:trPr>
        <w:tc>
          <w:tcPr>
            <w:tcW w:w="558" w:type="dxa"/>
            <w:vAlign w:val="bottom"/>
          </w:tcPr>
          <w:p w14:paraId="537843C5" w14:textId="77777777" w:rsidR="00D93139" w:rsidRPr="0017182B" w:rsidRDefault="00D93139" w:rsidP="00FC00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8</w:t>
            </w:r>
          </w:p>
        </w:tc>
        <w:tc>
          <w:tcPr>
            <w:tcW w:w="1800" w:type="dxa"/>
          </w:tcPr>
          <w:p w14:paraId="47CCBF06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bookmarkEnd w:id="10"/>
          </w:p>
        </w:tc>
        <w:tc>
          <w:tcPr>
            <w:tcW w:w="806" w:type="dxa"/>
          </w:tcPr>
          <w:p w14:paraId="14C91695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1741DF6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EAE12F3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719D10A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4754CFE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3177660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625335D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C30659B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7B6B796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7ADCBE3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1738780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82210A4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DE546EF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FDF131E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93139" w:rsidRPr="0017182B" w14:paraId="0D9C6BA3" w14:textId="77777777" w:rsidTr="00D55AF2">
        <w:trPr>
          <w:trHeight w:val="144"/>
          <w:jc w:val="center"/>
        </w:trPr>
        <w:tc>
          <w:tcPr>
            <w:tcW w:w="558" w:type="dxa"/>
            <w:vAlign w:val="bottom"/>
          </w:tcPr>
          <w:p w14:paraId="19AFD072" w14:textId="77777777" w:rsidR="00D93139" w:rsidRPr="0017182B" w:rsidRDefault="00D93139" w:rsidP="00FC00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9</w:t>
            </w:r>
          </w:p>
        </w:tc>
        <w:tc>
          <w:tcPr>
            <w:tcW w:w="1800" w:type="dxa"/>
          </w:tcPr>
          <w:p w14:paraId="08DC57EB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bookmarkEnd w:id="11"/>
          </w:p>
        </w:tc>
        <w:tc>
          <w:tcPr>
            <w:tcW w:w="806" w:type="dxa"/>
          </w:tcPr>
          <w:p w14:paraId="0825962F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4FF4B50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0F9056A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C51AD0B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4684A74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FFCF43F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632DFE5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8C400D9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2616890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DF52D15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1CF777D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F27CFCD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55BB9B3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AEFD3C7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93139" w:rsidRPr="0017182B" w14:paraId="57019BD4" w14:textId="77777777" w:rsidTr="00D55AF2">
        <w:trPr>
          <w:trHeight w:val="144"/>
          <w:jc w:val="center"/>
        </w:trPr>
        <w:tc>
          <w:tcPr>
            <w:tcW w:w="558" w:type="dxa"/>
            <w:vAlign w:val="bottom"/>
          </w:tcPr>
          <w:p w14:paraId="44DA06E2" w14:textId="77777777" w:rsidR="00D93139" w:rsidRPr="0017182B" w:rsidRDefault="00D93139" w:rsidP="00FC00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10</w:t>
            </w:r>
          </w:p>
        </w:tc>
        <w:tc>
          <w:tcPr>
            <w:tcW w:w="1800" w:type="dxa"/>
          </w:tcPr>
          <w:p w14:paraId="7B46EE8E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bookmarkEnd w:id="12"/>
          </w:p>
        </w:tc>
        <w:tc>
          <w:tcPr>
            <w:tcW w:w="806" w:type="dxa"/>
          </w:tcPr>
          <w:p w14:paraId="6B3AB159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5B29599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F21E891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2E408A7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12C9975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707C61F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048489A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0163598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F12CAD5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EFC1336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779E38D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A1B3F09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24E198E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9373BE4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93139" w:rsidRPr="0017182B" w14:paraId="59F2F62B" w14:textId="77777777" w:rsidTr="00D55AF2">
        <w:trPr>
          <w:trHeight w:val="144"/>
          <w:jc w:val="center"/>
        </w:trPr>
        <w:tc>
          <w:tcPr>
            <w:tcW w:w="558" w:type="dxa"/>
            <w:vAlign w:val="bottom"/>
          </w:tcPr>
          <w:p w14:paraId="73C3F38C" w14:textId="77777777" w:rsidR="00D93139" w:rsidRPr="0017182B" w:rsidRDefault="00D93139" w:rsidP="00FC00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11</w:t>
            </w:r>
          </w:p>
        </w:tc>
        <w:tc>
          <w:tcPr>
            <w:tcW w:w="1800" w:type="dxa"/>
          </w:tcPr>
          <w:p w14:paraId="3F633267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bookmarkEnd w:id="13"/>
          </w:p>
        </w:tc>
        <w:tc>
          <w:tcPr>
            <w:tcW w:w="806" w:type="dxa"/>
          </w:tcPr>
          <w:p w14:paraId="5B916CA9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5028807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D295F50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73A7A1F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96BCD0E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7A66B1B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6679631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EF9B629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CCE0D00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7D58521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5610B71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700E0B1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7B8BCB1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52BBCB2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93139" w:rsidRPr="0017182B" w14:paraId="1E71BB61" w14:textId="77777777" w:rsidTr="00D55AF2">
        <w:trPr>
          <w:trHeight w:val="144"/>
          <w:jc w:val="center"/>
        </w:trPr>
        <w:tc>
          <w:tcPr>
            <w:tcW w:w="558" w:type="dxa"/>
            <w:vAlign w:val="bottom"/>
          </w:tcPr>
          <w:p w14:paraId="58DAB2FA" w14:textId="77777777" w:rsidR="00D93139" w:rsidRPr="0017182B" w:rsidRDefault="00D93139" w:rsidP="00FC00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12</w:t>
            </w:r>
          </w:p>
        </w:tc>
        <w:tc>
          <w:tcPr>
            <w:tcW w:w="1800" w:type="dxa"/>
          </w:tcPr>
          <w:p w14:paraId="5910F51D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bookmarkEnd w:id="14"/>
          </w:p>
        </w:tc>
        <w:tc>
          <w:tcPr>
            <w:tcW w:w="806" w:type="dxa"/>
          </w:tcPr>
          <w:p w14:paraId="7A9840A2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DF484A8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891F9F8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32F903C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2BD3247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F3E9785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F47BF55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E83D6A7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2CE960A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A5EE184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4FE3D4C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8827D3A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10AF436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C4782CD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93139" w:rsidRPr="0017182B" w14:paraId="71B3D043" w14:textId="77777777" w:rsidTr="00D55AF2">
        <w:trPr>
          <w:trHeight w:val="144"/>
          <w:jc w:val="center"/>
        </w:trPr>
        <w:tc>
          <w:tcPr>
            <w:tcW w:w="558" w:type="dxa"/>
            <w:vAlign w:val="bottom"/>
          </w:tcPr>
          <w:p w14:paraId="0C2E47F7" w14:textId="77777777" w:rsidR="00D93139" w:rsidRPr="0017182B" w:rsidRDefault="00D93139" w:rsidP="00FC00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13</w:t>
            </w:r>
          </w:p>
        </w:tc>
        <w:tc>
          <w:tcPr>
            <w:tcW w:w="1800" w:type="dxa"/>
          </w:tcPr>
          <w:p w14:paraId="668B8C65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bookmarkEnd w:id="15"/>
          </w:p>
        </w:tc>
        <w:tc>
          <w:tcPr>
            <w:tcW w:w="806" w:type="dxa"/>
          </w:tcPr>
          <w:p w14:paraId="1295EB57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C722A9F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2D9CA36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82F5926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B7BF759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DCCE46D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864144C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26B7443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F580136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E334A69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0BA7728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C7A31A4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6CF4103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7FDE129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93139" w:rsidRPr="0017182B" w14:paraId="5A18A8E2" w14:textId="77777777" w:rsidTr="00D55AF2">
        <w:trPr>
          <w:trHeight w:val="144"/>
          <w:jc w:val="center"/>
        </w:trPr>
        <w:tc>
          <w:tcPr>
            <w:tcW w:w="558" w:type="dxa"/>
            <w:vAlign w:val="bottom"/>
          </w:tcPr>
          <w:p w14:paraId="1A498989" w14:textId="77777777" w:rsidR="00D93139" w:rsidRPr="0017182B" w:rsidRDefault="00D93139" w:rsidP="00FC00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14</w:t>
            </w:r>
          </w:p>
        </w:tc>
        <w:tc>
          <w:tcPr>
            <w:tcW w:w="1800" w:type="dxa"/>
          </w:tcPr>
          <w:p w14:paraId="122E1587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bookmarkEnd w:id="16"/>
          </w:p>
        </w:tc>
        <w:tc>
          <w:tcPr>
            <w:tcW w:w="806" w:type="dxa"/>
          </w:tcPr>
          <w:p w14:paraId="0CFC9DD5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23FBA49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1DA6E6A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3CAC7ED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564ACD4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2474A23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3F3E3C6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E761292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2B35DC1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620928C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AA2F21B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82EC95B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5EF6FD6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DA26564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93139" w:rsidRPr="0017182B" w14:paraId="788025D3" w14:textId="77777777" w:rsidTr="00D55AF2">
        <w:trPr>
          <w:trHeight w:val="144"/>
          <w:jc w:val="center"/>
        </w:trPr>
        <w:tc>
          <w:tcPr>
            <w:tcW w:w="558" w:type="dxa"/>
            <w:vAlign w:val="bottom"/>
          </w:tcPr>
          <w:p w14:paraId="7F13D42B" w14:textId="77777777" w:rsidR="00D93139" w:rsidRPr="0017182B" w:rsidRDefault="00D93139" w:rsidP="00FC00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15</w:t>
            </w:r>
          </w:p>
        </w:tc>
        <w:tc>
          <w:tcPr>
            <w:tcW w:w="1800" w:type="dxa"/>
          </w:tcPr>
          <w:p w14:paraId="36BF6F4E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bookmarkEnd w:id="17"/>
          </w:p>
        </w:tc>
        <w:tc>
          <w:tcPr>
            <w:tcW w:w="806" w:type="dxa"/>
          </w:tcPr>
          <w:p w14:paraId="691DDC93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9A3DA0E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DF11F14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64233DC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4CC407C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AD2AC6A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F2D3068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3A6CDB7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12EA757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5D6A7D9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6F1F13F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AC0C751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0AB4891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60BA9DC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93139" w:rsidRPr="0017182B" w14:paraId="6DAD56F1" w14:textId="77777777" w:rsidTr="00D55AF2">
        <w:trPr>
          <w:trHeight w:val="144"/>
          <w:jc w:val="center"/>
        </w:trPr>
        <w:tc>
          <w:tcPr>
            <w:tcW w:w="558" w:type="dxa"/>
            <w:vAlign w:val="bottom"/>
          </w:tcPr>
          <w:p w14:paraId="673805BD" w14:textId="77777777" w:rsidR="00D93139" w:rsidRPr="0017182B" w:rsidRDefault="00D93139" w:rsidP="00FC00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16</w:t>
            </w:r>
          </w:p>
        </w:tc>
        <w:tc>
          <w:tcPr>
            <w:tcW w:w="1800" w:type="dxa"/>
          </w:tcPr>
          <w:p w14:paraId="6B4107B0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bookmarkEnd w:id="18"/>
          </w:p>
        </w:tc>
        <w:tc>
          <w:tcPr>
            <w:tcW w:w="806" w:type="dxa"/>
          </w:tcPr>
          <w:p w14:paraId="38D0D796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EEB57A7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58E8A6A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861022A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C9CD030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6EB8D7E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59FDC42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0D1C6BD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AC216AD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2ECD8C5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344C2F4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FF7C5C3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F6A8960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5252947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93139" w:rsidRPr="0017182B" w14:paraId="129D0A1F" w14:textId="77777777" w:rsidTr="00D55AF2">
        <w:trPr>
          <w:trHeight w:val="144"/>
          <w:jc w:val="center"/>
        </w:trPr>
        <w:tc>
          <w:tcPr>
            <w:tcW w:w="558" w:type="dxa"/>
            <w:vAlign w:val="bottom"/>
          </w:tcPr>
          <w:p w14:paraId="2DED46B3" w14:textId="77777777" w:rsidR="00D93139" w:rsidRPr="0017182B" w:rsidRDefault="00D93139" w:rsidP="00FC00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17</w:t>
            </w:r>
          </w:p>
        </w:tc>
        <w:tc>
          <w:tcPr>
            <w:tcW w:w="1800" w:type="dxa"/>
          </w:tcPr>
          <w:p w14:paraId="02BE1148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bookmarkEnd w:id="19"/>
          </w:p>
        </w:tc>
        <w:tc>
          <w:tcPr>
            <w:tcW w:w="806" w:type="dxa"/>
          </w:tcPr>
          <w:p w14:paraId="50A998E0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55A992E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FB32EFC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81E5902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F4964F0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DB22268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5DEB3BE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BA25032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CEB75A4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00CE894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A431AA2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B617A6A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5A21987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6BA42AE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93139" w:rsidRPr="0017182B" w14:paraId="684B4690" w14:textId="77777777" w:rsidTr="00D55AF2">
        <w:trPr>
          <w:trHeight w:val="144"/>
          <w:jc w:val="center"/>
        </w:trPr>
        <w:tc>
          <w:tcPr>
            <w:tcW w:w="558" w:type="dxa"/>
            <w:vAlign w:val="bottom"/>
          </w:tcPr>
          <w:p w14:paraId="2D99F2DF" w14:textId="77777777" w:rsidR="00D93139" w:rsidRPr="0017182B" w:rsidRDefault="00D93139" w:rsidP="00FC00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18</w:t>
            </w:r>
          </w:p>
        </w:tc>
        <w:tc>
          <w:tcPr>
            <w:tcW w:w="1800" w:type="dxa"/>
          </w:tcPr>
          <w:p w14:paraId="060723EA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bookmarkEnd w:id="20"/>
          </w:p>
        </w:tc>
        <w:tc>
          <w:tcPr>
            <w:tcW w:w="806" w:type="dxa"/>
          </w:tcPr>
          <w:p w14:paraId="5AF985BF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18CE401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513B842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09070CD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044447D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60424FB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80BAC85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2E61D32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0FAC774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FC28122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3E0E6F1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608937B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20E86C3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254BFB4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93139" w:rsidRPr="0017182B" w14:paraId="65A3EABF" w14:textId="77777777" w:rsidTr="00D55AF2">
        <w:trPr>
          <w:trHeight w:val="144"/>
          <w:jc w:val="center"/>
        </w:trPr>
        <w:tc>
          <w:tcPr>
            <w:tcW w:w="558" w:type="dxa"/>
            <w:vAlign w:val="bottom"/>
          </w:tcPr>
          <w:p w14:paraId="2ADEEAEA" w14:textId="77777777" w:rsidR="00D93139" w:rsidRPr="0017182B" w:rsidRDefault="00D93139" w:rsidP="00FC00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19</w:t>
            </w:r>
          </w:p>
        </w:tc>
        <w:tc>
          <w:tcPr>
            <w:tcW w:w="1800" w:type="dxa"/>
          </w:tcPr>
          <w:p w14:paraId="44E6DC5D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bookmarkEnd w:id="21"/>
          </w:p>
        </w:tc>
        <w:tc>
          <w:tcPr>
            <w:tcW w:w="806" w:type="dxa"/>
          </w:tcPr>
          <w:p w14:paraId="67A0AEF4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A64B84F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4FF773B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78DE5AD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9B1167C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9B8579B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005B6DD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6452928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648BA86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F287C18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F2DA79D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5843ED4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D6B0A2F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E726545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93139" w:rsidRPr="0017182B" w14:paraId="608CB46F" w14:textId="77777777" w:rsidTr="00D55AF2">
        <w:trPr>
          <w:trHeight w:val="144"/>
          <w:jc w:val="center"/>
        </w:trPr>
        <w:tc>
          <w:tcPr>
            <w:tcW w:w="558" w:type="dxa"/>
            <w:vAlign w:val="bottom"/>
          </w:tcPr>
          <w:p w14:paraId="5C7183B1" w14:textId="77777777" w:rsidR="00D93139" w:rsidRPr="0017182B" w:rsidRDefault="00D93139" w:rsidP="00FC00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20</w:t>
            </w:r>
          </w:p>
        </w:tc>
        <w:tc>
          <w:tcPr>
            <w:tcW w:w="1800" w:type="dxa"/>
          </w:tcPr>
          <w:p w14:paraId="09D60322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bookmarkEnd w:id="22"/>
          </w:p>
        </w:tc>
        <w:tc>
          <w:tcPr>
            <w:tcW w:w="806" w:type="dxa"/>
          </w:tcPr>
          <w:p w14:paraId="7242DD0E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A275AA6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2CD4FD3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97C0A00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6986C40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07DD3AE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62E7A6C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01B749F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855F903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53ECEAB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58B4326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A9BD828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7C037B7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42668BB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93139" w:rsidRPr="0017182B" w14:paraId="256757E3" w14:textId="77777777" w:rsidTr="00D55AF2">
        <w:trPr>
          <w:trHeight w:val="144"/>
          <w:jc w:val="center"/>
        </w:trPr>
        <w:tc>
          <w:tcPr>
            <w:tcW w:w="558" w:type="dxa"/>
            <w:vAlign w:val="bottom"/>
          </w:tcPr>
          <w:p w14:paraId="10F2F2C0" w14:textId="77777777" w:rsidR="00D93139" w:rsidRPr="0017182B" w:rsidRDefault="00D93139" w:rsidP="00FC00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21</w:t>
            </w:r>
          </w:p>
        </w:tc>
        <w:tc>
          <w:tcPr>
            <w:tcW w:w="1800" w:type="dxa"/>
          </w:tcPr>
          <w:p w14:paraId="53575CDB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bookmarkEnd w:id="23"/>
          </w:p>
        </w:tc>
        <w:tc>
          <w:tcPr>
            <w:tcW w:w="806" w:type="dxa"/>
          </w:tcPr>
          <w:p w14:paraId="599224BC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6981EB5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4DEDA80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47124B0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39932A7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7390BC8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285CCB4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20ACF17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3B75395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B0E7E1B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608AFD8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64EC9BC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79E0A16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4F5D133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93139" w:rsidRPr="0017182B" w14:paraId="77D122AC" w14:textId="77777777" w:rsidTr="00D55AF2">
        <w:trPr>
          <w:trHeight w:val="144"/>
          <w:jc w:val="center"/>
        </w:trPr>
        <w:tc>
          <w:tcPr>
            <w:tcW w:w="558" w:type="dxa"/>
            <w:vAlign w:val="bottom"/>
          </w:tcPr>
          <w:p w14:paraId="08A36873" w14:textId="77777777" w:rsidR="00D93139" w:rsidRPr="0017182B" w:rsidRDefault="00D93139" w:rsidP="00FC00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22</w:t>
            </w:r>
          </w:p>
        </w:tc>
        <w:tc>
          <w:tcPr>
            <w:tcW w:w="1800" w:type="dxa"/>
          </w:tcPr>
          <w:p w14:paraId="7FEAB41A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bookmarkEnd w:id="24"/>
          </w:p>
        </w:tc>
        <w:tc>
          <w:tcPr>
            <w:tcW w:w="806" w:type="dxa"/>
          </w:tcPr>
          <w:p w14:paraId="6A0C4FB7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55B0C80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0FB6F5B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8EBBC6C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6A81DDA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A8E0AE4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6448660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DE3D789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8D06142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D300D8C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7849557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4621095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1230623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7AF36AB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93139" w:rsidRPr="0017182B" w14:paraId="48EAE9DD" w14:textId="77777777" w:rsidTr="00D55AF2">
        <w:trPr>
          <w:trHeight w:val="144"/>
          <w:jc w:val="center"/>
        </w:trPr>
        <w:tc>
          <w:tcPr>
            <w:tcW w:w="558" w:type="dxa"/>
            <w:vAlign w:val="bottom"/>
          </w:tcPr>
          <w:p w14:paraId="2D2C178C" w14:textId="77777777" w:rsidR="00D93139" w:rsidRPr="0017182B" w:rsidRDefault="00D93139" w:rsidP="00FC00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23</w:t>
            </w:r>
          </w:p>
        </w:tc>
        <w:tc>
          <w:tcPr>
            <w:tcW w:w="1800" w:type="dxa"/>
          </w:tcPr>
          <w:p w14:paraId="0F902177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bookmarkEnd w:id="25"/>
          </w:p>
        </w:tc>
        <w:tc>
          <w:tcPr>
            <w:tcW w:w="806" w:type="dxa"/>
          </w:tcPr>
          <w:p w14:paraId="27609046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E8B9031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B277B93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4BC6CBB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BA3E97F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A418360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E59FCB3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D403E6A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4A724D2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B3C94F5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E2B60D4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12E9F74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4A7D120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50E8400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93139" w:rsidRPr="0017182B" w14:paraId="604BAC2D" w14:textId="77777777" w:rsidTr="00D55AF2">
        <w:trPr>
          <w:trHeight w:val="144"/>
          <w:jc w:val="center"/>
        </w:trPr>
        <w:tc>
          <w:tcPr>
            <w:tcW w:w="558" w:type="dxa"/>
            <w:vAlign w:val="bottom"/>
          </w:tcPr>
          <w:p w14:paraId="771A927B" w14:textId="77777777" w:rsidR="00D93139" w:rsidRPr="0017182B" w:rsidRDefault="00D93139" w:rsidP="00FC00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24</w:t>
            </w:r>
          </w:p>
        </w:tc>
        <w:tc>
          <w:tcPr>
            <w:tcW w:w="1800" w:type="dxa"/>
          </w:tcPr>
          <w:p w14:paraId="517278A9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bookmarkEnd w:id="26"/>
          </w:p>
        </w:tc>
        <w:tc>
          <w:tcPr>
            <w:tcW w:w="806" w:type="dxa"/>
          </w:tcPr>
          <w:p w14:paraId="2F8BCE87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17ED06F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90EFF6E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F69CEEA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933CA70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2EA0606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6F5FE21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6230BAE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9840E4A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A25254C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E14841D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41D2C86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E41B7F1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A3A7948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93139" w:rsidRPr="0017182B" w14:paraId="3B755757" w14:textId="77777777" w:rsidTr="00D55AF2">
        <w:trPr>
          <w:trHeight w:val="144"/>
          <w:jc w:val="center"/>
        </w:trPr>
        <w:tc>
          <w:tcPr>
            <w:tcW w:w="558" w:type="dxa"/>
            <w:vAlign w:val="bottom"/>
          </w:tcPr>
          <w:p w14:paraId="52191F33" w14:textId="77777777" w:rsidR="00D93139" w:rsidRPr="0017182B" w:rsidRDefault="00D93139" w:rsidP="00FC00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25</w:t>
            </w:r>
          </w:p>
        </w:tc>
        <w:tc>
          <w:tcPr>
            <w:tcW w:w="1800" w:type="dxa"/>
          </w:tcPr>
          <w:p w14:paraId="28CED41A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bookmarkEnd w:id="27"/>
          </w:p>
        </w:tc>
        <w:tc>
          <w:tcPr>
            <w:tcW w:w="806" w:type="dxa"/>
          </w:tcPr>
          <w:p w14:paraId="21ABA47E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0D22E58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A48C521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4BF50B0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A8757A3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539F10A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AE0EAF9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1A2F9DE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458A852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83E1035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000807E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E4E474D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C12339B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152AAF5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  <w:tr w:rsidR="00D93139" w:rsidRPr="0017182B" w14:paraId="779B9235" w14:textId="77777777" w:rsidTr="00D55AF2">
        <w:trPr>
          <w:trHeight w:val="144"/>
          <w:jc w:val="center"/>
        </w:trPr>
        <w:tc>
          <w:tcPr>
            <w:tcW w:w="558" w:type="dxa"/>
            <w:vAlign w:val="bottom"/>
          </w:tcPr>
          <w:p w14:paraId="1FA47262" w14:textId="77777777" w:rsidR="00D93139" w:rsidRPr="0017182B" w:rsidRDefault="00D93139" w:rsidP="00FC009B">
            <w:pPr>
              <w:jc w:val="center"/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</w:rPr>
              <w:t>26</w:t>
            </w:r>
          </w:p>
        </w:tc>
        <w:tc>
          <w:tcPr>
            <w:tcW w:w="1800" w:type="dxa"/>
          </w:tcPr>
          <w:p w14:paraId="02C4E1E9" w14:textId="77777777" w:rsidR="00D93139" w:rsidRPr="0017182B" w:rsidRDefault="00D93139">
            <w:pPr>
              <w:rPr>
                <w:rFonts w:ascii="Calibri" w:hAnsi="Calibri" w:cs="Arial"/>
                <w:sz w:val="18"/>
                <w:szCs w:val="18"/>
                <w:highlight w:val="lightGray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  <w:bookmarkEnd w:id="28"/>
          </w:p>
        </w:tc>
        <w:tc>
          <w:tcPr>
            <w:tcW w:w="806" w:type="dxa"/>
          </w:tcPr>
          <w:p w14:paraId="561B65FC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7424532E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0980C5D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41F20FA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94104D1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5E629247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6928B28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3EF13D72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47CF15EE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6E892B4B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1F4EC24D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2B80C6BC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654EE12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806" w:type="dxa"/>
          </w:tcPr>
          <w:p w14:paraId="033DDEDE" w14:textId="77777777" w:rsidR="00D93139" w:rsidRPr="0017182B" w:rsidRDefault="00D93139" w:rsidP="00B53D2B">
            <w:pPr>
              <w:rPr>
                <w:rFonts w:ascii="Calibri" w:hAnsi="Calibri" w:cs="Arial"/>
                <w:sz w:val="18"/>
                <w:szCs w:val="18"/>
              </w:rPr>
            </w:pP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instrText xml:space="preserve"> FORMTEXT </w:instrTex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separate"/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noProof/>
                <w:sz w:val="18"/>
                <w:szCs w:val="18"/>
                <w:highlight w:val="lightGray"/>
              </w:rPr>
              <w:t> </w:t>
            </w:r>
            <w:r w:rsidRPr="0017182B">
              <w:rPr>
                <w:rFonts w:ascii="Calibri" w:hAnsi="Calibri" w:cs="Arial"/>
                <w:sz w:val="18"/>
                <w:szCs w:val="18"/>
                <w:highlight w:val="lightGray"/>
              </w:rPr>
              <w:fldChar w:fldCharType="end"/>
            </w:r>
          </w:p>
        </w:tc>
      </w:tr>
    </w:tbl>
    <w:p w14:paraId="2644F7DD" w14:textId="77777777" w:rsidR="00440D0A" w:rsidRPr="0017182B" w:rsidRDefault="00440D0A" w:rsidP="004975C4">
      <w:pPr>
        <w:pStyle w:val="BodyTextIndent"/>
        <w:ind w:left="0" w:firstLine="0"/>
        <w:rPr>
          <w:rFonts w:ascii="Calibri" w:hAnsi="Calibri" w:cs="Arial"/>
          <w:sz w:val="20"/>
        </w:rPr>
      </w:pPr>
    </w:p>
    <w:sectPr w:rsidR="00440D0A" w:rsidRPr="0017182B" w:rsidSect="004975C4">
      <w:pgSz w:w="15840" w:h="12240" w:orient="landscape"/>
      <w:pgMar w:top="576" w:right="720" w:bottom="432" w:left="576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D069A"/>
    <w:multiLevelType w:val="singleLevel"/>
    <w:tmpl w:val="F716995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4D37F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9034318"/>
    <w:multiLevelType w:val="singleLevel"/>
    <w:tmpl w:val="4A5E871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3" w15:restartNumberingAfterBreak="0">
    <w:nsid w:val="2E5F2A6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F4E0DC7"/>
    <w:multiLevelType w:val="hybridMultilevel"/>
    <w:tmpl w:val="93E070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4385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E7E02DB"/>
    <w:multiLevelType w:val="singleLevel"/>
    <w:tmpl w:val="795C2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 w15:restartNumberingAfterBreak="0">
    <w:nsid w:val="5D304D1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A3E193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734D342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54775A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774E2D23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7B41431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492766893">
    <w:abstractNumId w:val="12"/>
  </w:num>
  <w:num w:numId="2" w16cid:durableId="1082608079">
    <w:abstractNumId w:val="10"/>
  </w:num>
  <w:num w:numId="3" w16cid:durableId="1415055915">
    <w:abstractNumId w:val="5"/>
  </w:num>
  <w:num w:numId="4" w16cid:durableId="1090081425">
    <w:abstractNumId w:val="7"/>
  </w:num>
  <w:num w:numId="5" w16cid:durableId="1460564356">
    <w:abstractNumId w:val="8"/>
  </w:num>
  <w:num w:numId="6" w16cid:durableId="821388982">
    <w:abstractNumId w:val="3"/>
  </w:num>
  <w:num w:numId="7" w16cid:durableId="675499067">
    <w:abstractNumId w:val="1"/>
  </w:num>
  <w:num w:numId="8" w16cid:durableId="1017003235">
    <w:abstractNumId w:val="9"/>
  </w:num>
  <w:num w:numId="9" w16cid:durableId="83503831">
    <w:abstractNumId w:val="6"/>
  </w:num>
  <w:num w:numId="10" w16cid:durableId="700590634">
    <w:abstractNumId w:val="0"/>
  </w:num>
  <w:num w:numId="11" w16cid:durableId="1335917520">
    <w:abstractNumId w:val="2"/>
  </w:num>
  <w:num w:numId="12" w16cid:durableId="644163577">
    <w:abstractNumId w:val="11"/>
  </w:num>
  <w:num w:numId="13" w16cid:durableId="10135344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624"/>
    <w:rsid w:val="0009679C"/>
    <w:rsid w:val="000E481A"/>
    <w:rsid w:val="0017182B"/>
    <w:rsid w:val="002203F7"/>
    <w:rsid w:val="00440D0A"/>
    <w:rsid w:val="004975C4"/>
    <w:rsid w:val="004E39D8"/>
    <w:rsid w:val="004F25B4"/>
    <w:rsid w:val="00582080"/>
    <w:rsid w:val="005D1BCD"/>
    <w:rsid w:val="00603795"/>
    <w:rsid w:val="006B1E8A"/>
    <w:rsid w:val="00763D82"/>
    <w:rsid w:val="008070D7"/>
    <w:rsid w:val="00821CCB"/>
    <w:rsid w:val="0083119B"/>
    <w:rsid w:val="00856231"/>
    <w:rsid w:val="008660BE"/>
    <w:rsid w:val="008B2107"/>
    <w:rsid w:val="008C0DCA"/>
    <w:rsid w:val="008E3AAB"/>
    <w:rsid w:val="00962252"/>
    <w:rsid w:val="009C216A"/>
    <w:rsid w:val="00A07CF0"/>
    <w:rsid w:val="00AC0624"/>
    <w:rsid w:val="00B53D2B"/>
    <w:rsid w:val="00B941DC"/>
    <w:rsid w:val="00C16695"/>
    <w:rsid w:val="00C8227F"/>
    <w:rsid w:val="00C86497"/>
    <w:rsid w:val="00CE46C4"/>
    <w:rsid w:val="00D025FF"/>
    <w:rsid w:val="00D55AF2"/>
    <w:rsid w:val="00D81858"/>
    <w:rsid w:val="00D93139"/>
    <w:rsid w:val="00DA523F"/>
    <w:rsid w:val="00EA15AF"/>
    <w:rsid w:val="00ED2E5E"/>
    <w:rsid w:val="00F764EC"/>
    <w:rsid w:val="00FC009B"/>
    <w:rsid w:val="00FD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CFA49"/>
  <w15:chartTrackingRefBased/>
  <w15:docId w15:val="{642E814B-3DA1-48B0-958E-ADEB22DE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450" w:hanging="720"/>
    </w:pPr>
    <w:rPr>
      <w:sz w:val="22"/>
    </w:rPr>
  </w:style>
  <w:style w:type="table" w:styleId="TableGrid">
    <w:name w:val="Table Grid"/>
    <w:basedOn w:val="TableNormal"/>
    <w:rsid w:val="00962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DA52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A5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953017-42d9-40c1-b7fd-7f90b23dfa95">
      <Terms xmlns="http://schemas.microsoft.com/office/infopath/2007/PartnerControls"/>
    </lcf76f155ced4ddcb4097134ff3c332f>
    <TaxCatchAll xmlns="65cd2474-bc9a-4ada-8bc1-11889f43f8f4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68757E07DA88428216D33BFF2E297C" ma:contentTypeVersion="14" ma:contentTypeDescription="Create a new document." ma:contentTypeScope="" ma:versionID="cf2d8a37c879bab4cae7fc478c2531bd">
  <xsd:schema xmlns:xsd="http://www.w3.org/2001/XMLSchema" xmlns:xs="http://www.w3.org/2001/XMLSchema" xmlns:p="http://schemas.microsoft.com/office/2006/metadata/properties" xmlns:ns2="8c953017-42d9-40c1-b7fd-7f90b23dfa95" xmlns:ns3="65cd2474-bc9a-4ada-8bc1-11889f43f8f4" targetNamespace="http://schemas.microsoft.com/office/2006/metadata/properties" ma:root="true" ma:fieldsID="6cc5b2560b59e94477c0952cc3f57564" ns2:_="" ns3:_="">
    <xsd:import namespace="8c953017-42d9-40c1-b7fd-7f90b23dfa95"/>
    <xsd:import namespace="65cd2474-bc9a-4ada-8bc1-11889f43f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953017-42d9-40c1-b7fd-7f90b23df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9f3fd32b-b413-49a2-949f-b4baa8a26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cd2474-bc9a-4ada-8bc1-11889f43f8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eb13dc8-9b35-40e4-bf36-24b70dc9ece0}" ma:internalName="TaxCatchAll" ma:showField="CatchAllData" ma:web="65cd2474-bc9a-4ada-8bc1-11889f43f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10B623-4774-400D-AF4A-F6E881A00BEE}">
  <ds:schemaRefs>
    <ds:schemaRef ds:uri="http://schemas.microsoft.com/office/2006/metadata/properties"/>
    <ds:schemaRef ds:uri="http://schemas.microsoft.com/office/infopath/2007/PartnerControls"/>
    <ds:schemaRef ds:uri="8c953017-42d9-40c1-b7fd-7f90b23dfa95"/>
    <ds:schemaRef ds:uri="65cd2474-bc9a-4ada-8bc1-11889f43f8f4"/>
  </ds:schemaRefs>
</ds:datastoreItem>
</file>

<file path=customXml/itemProps2.xml><?xml version="1.0" encoding="utf-8"?>
<ds:datastoreItem xmlns:ds="http://schemas.openxmlformats.org/officeDocument/2006/customXml" ds:itemID="{3BA065AE-CA2C-476A-9A05-E5BE345E6A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CC324-DAEE-4643-B11B-045710545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953017-42d9-40c1-b7fd-7f90b23dfa95"/>
    <ds:schemaRef ds:uri="65cd2474-bc9a-4ada-8bc1-11889f43f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VRWS Schedule for UUP and MC (MS Word)</vt:lpstr>
    </vt:vector>
  </TitlesOfParts>
  <Company>Buffalo State College</Company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VRWS Schedule for UUP and MC (MS Word)</dc:title>
  <dc:subject/>
  <dc:creator>Human Resources</dc:creator>
  <cp:keywords/>
  <cp:lastModifiedBy>Eggleston, Rebecca M</cp:lastModifiedBy>
  <cp:revision>2</cp:revision>
  <cp:lastPrinted>2009-07-28T14:51:00Z</cp:lastPrinted>
  <dcterms:created xsi:type="dcterms:W3CDTF">2025-04-11T17:21:00Z</dcterms:created>
  <dcterms:modified xsi:type="dcterms:W3CDTF">2025-04-11T17:21:00Z</dcterms:modified>
</cp:coreProperties>
</file>